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C785E" w14:textId="77777777" w:rsidR="003150B6" w:rsidRDefault="003150B6">
      <w:bookmarkStart w:id="0" w:name="_GoBack"/>
      <w:bookmarkEnd w:id="0"/>
    </w:p>
    <w:p w14:paraId="014CAC65" w14:textId="77777777" w:rsidR="00453E65" w:rsidRDefault="00453E65" w:rsidP="00453E65">
      <w:pPr>
        <w:pStyle w:val="NormalWeb"/>
        <w:spacing w:before="0" w:beforeAutospacing="0" w:after="0" w:afterAutospacing="0" w:line="480" w:lineRule="auto"/>
        <w:jc w:val="center"/>
        <w:rPr>
          <w:iCs/>
        </w:rPr>
      </w:pPr>
    </w:p>
    <w:p w14:paraId="08099C7A" w14:textId="77777777" w:rsidR="00453E65" w:rsidRDefault="00453E65" w:rsidP="00453E65">
      <w:pPr>
        <w:pStyle w:val="NormalWeb"/>
        <w:spacing w:before="0" w:beforeAutospacing="0" w:after="0" w:afterAutospacing="0" w:line="480" w:lineRule="auto"/>
        <w:jc w:val="center"/>
        <w:rPr>
          <w:iCs/>
        </w:rPr>
      </w:pPr>
    </w:p>
    <w:p w14:paraId="5C5FF805" w14:textId="77777777" w:rsidR="00453E65" w:rsidRDefault="00453E65" w:rsidP="00453E65">
      <w:pPr>
        <w:pStyle w:val="NormalWeb"/>
        <w:spacing w:before="0" w:beforeAutospacing="0" w:after="0" w:afterAutospacing="0" w:line="480" w:lineRule="auto"/>
        <w:jc w:val="center"/>
        <w:rPr>
          <w:iCs/>
        </w:rPr>
      </w:pPr>
    </w:p>
    <w:p w14:paraId="5DBCC603" w14:textId="77777777" w:rsidR="00453E65" w:rsidRDefault="00453E65" w:rsidP="00453E65">
      <w:pPr>
        <w:pStyle w:val="NormalWeb"/>
        <w:spacing w:before="0" w:beforeAutospacing="0" w:after="0" w:afterAutospacing="0" w:line="480" w:lineRule="auto"/>
        <w:jc w:val="center"/>
        <w:rPr>
          <w:iCs/>
        </w:rPr>
      </w:pPr>
    </w:p>
    <w:p w14:paraId="1B33BCCE" w14:textId="77777777" w:rsidR="00453E65" w:rsidRDefault="00453E65" w:rsidP="00453E65">
      <w:pPr>
        <w:pStyle w:val="NormalWeb"/>
        <w:spacing w:before="0" w:beforeAutospacing="0" w:after="0" w:afterAutospacing="0" w:line="480" w:lineRule="auto"/>
        <w:jc w:val="center"/>
        <w:rPr>
          <w:iCs/>
        </w:rPr>
      </w:pPr>
    </w:p>
    <w:p w14:paraId="466D4D6B" w14:textId="77777777" w:rsidR="00453E65" w:rsidRDefault="00453E65" w:rsidP="00453E65">
      <w:pPr>
        <w:pStyle w:val="NormalWeb"/>
        <w:spacing w:before="0" w:beforeAutospacing="0" w:after="0" w:afterAutospacing="0" w:line="480" w:lineRule="auto"/>
        <w:jc w:val="center"/>
        <w:rPr>
          <w:iCs/>
        </w:rPr>
      </w:pPr>
    </w:p>
    <w:p w14:paraId="30C550CE" w14:textId="77777777" w:rsidR="00453E65" w:rsidRDefault="00453E65" w:rsidP="00453E65">
      <w:pPr>
        <w:pStyle w:val="NormalWeb"/>
        <w:spacing w:before="0" w:beforeAutospacing="0" w:after="0" w:afterAutospacing="0" w:line="480" w:lineRule="auto"/>
        <w:jc w:val="center"/>
        <w:rPr>
          <w:iCs/>
        </w:rPr>
      </w:pPr>
    </w:p>
    <w:p w14:paraId="1CC1F8A1" w14:textId="77777777" w:rsidR="00453E65" w:rsidRDefault="00453E65" w:rsidP="00453E65">
      <w:pPr>
        <w:pStyle w:val="NormalWeb"/>
        <w:spacing w:before="0" w:beforeAutospacing="0" w:after="0" w:afterAutospacing="0" w:line="480" w:lineRule="auto"/>
        <w:jc w:val="center"/>
        <w:rPr>
          <w:iCs/>
        </w:rPr>
      </w:pPr>
    </w:p>
    <w:p w14:paraId="3F707298" w14:textId="77777777" w:rsidR="00453E65" w:rsidRDefault="00453E65" w:rsidP="00453E65">
      <w:pPr>
        <w:pStyle w:val="NormalWeb"/>
        <w:spacing w:before="0" w:beforeAutospacing="0" w:after="0" w:afterAutospacing="0" w:line="480" w:lineRule="auto"/>
        <w:jc w:val="center"/>
        <w:rPr>
          <w:iCs/>
        </w:rPr>
      </w:pPr>
    </w:p>
    <w:p w14:paraId="1F633244" w14:textId="77777777" w:rsidR="00453E65" w:rsidRDefault="00453E65" w:rsidP="00453E65">
      <w:pPr>
        <w:pStyle w:val="NormalWeb"/>
        <w:spacing w:before="0" w:beforeAutospacing="0" w:after="0" w:afterAutospacing="0" w:line="480" w:lineRule="auto"/>
        <w:jc w:val="center"/>
        <w:rPr>
          <w:iCs/>
        </w:rPr>
      </w:pPr>
    </w:p>
    <w:p w14:paraId="0BCAE69D" w14:textId="57E8F747" w:rsidR="00453E65" w:rsidRDefault="00453E65" w:rsidP="00453E65">
      <w:pPr>
        <w:pStyle w:val="NormalWeb"/>
        <w:spacing w:before="0" w:beforeAutospacing="0" w:after="0" w:afterAutospacing="0" w:line="480" w:lineRule="auto"/>
        <w:jc w:val="center"/>
        <w:rPr>
          <w:iCs/>
        </w:rPr>
      </w:pPr>
      <w:r w:rsidRPr="00453E65">
        <w:rPr>
          <w:iCs/>
        </w:rPr>
        <w:t xml:space="preserve">Cellular Division Via Mitosis   </w:t>
      </w:r>
    </w:p>
    <w:p w14:paraId="7805C941" w14:textId="53C01AA4" w:rsidR="00453E65" w:rsidRDefault="00453E65" w:rsidP="00453E65">
      <w:pPr>
        <w:pStyle w:val="NormalWeb"/>
        <w:spacing w:before="0" w:beforeAutospacing="0" w:after="0" w:afterAutospacing="0" w:line="480" w:lineRule="auto"/>
        <w:jc w:val="center"/>
      </w:pPr>
      <w:r>
        <w:t>Student Name</w:t>
      </w:r>
    </w:p>
    <w:p w14:paraId="1106B3AF" w14:textId="77777777" w:rsidR="00453E65" w:rsidRDefault="00453E65" w:rsidP="00453E65">
      <w:pPr>
        <w:pStyle w:val="NormalWeb"/>
        <w:spacing w:before="0" w:beforeAutospacing="0" w:after="0" w:afterAutospacing="0" w:line="480" w:lineRule="auto"/>
        <w:jc w:val="center"/>
      </w:pPr>
      <w:r>
        <w:t>Institutional affiliation</w:t>
      </w:r>
    </w:p>
    <w:p w14:paraId="629CE99C" w14:textId="77777777" w:rsidR="00453E65" w:rsidRDefault="00453E65"/>
    <w:p w14:paraId="0DF73698" w14:textId="77777777" w:rsidR="00453E65" w:rsidRDefault="00453E65">
      <w:r>
        <w:br w:type="page"/>
      </w:r>
    </w:p>
    <w:p w14:paraId="4C62F8E8" w14:textId="248B4588" w:rsidR="003150B6" w:rsidRDefault="003150B6" w:rsidP="00453E65">
      <w:pPr>
        <w:spacing w:after="0" w:line="480" w:lineRule="auto"/>
      </w:pPr>
      <w:r>
        <w:lastRenderedPageBreak/>
        <w:t xml:space="preserve">Title: </w:t>
      </w:r>
      <w:bookmarkStart w:id="1" w:name="_Hlk529147228"/>
      <w:r>
        <w:t xml:space="preserve">Cellular Division Via Mitosis   </w:t>
      </w:r>
      <w:bookmarkEnd w:id="1"/>
    </w:p>
    <w:p w14:paraId="2AF46F2B" w14:textId="25BD55B0" w:rsidR="0037103D" w:rsidRDefault="003150B6" w:rsidP="00453E65">
      <w:pPr>
        <w:spacing w:after="0" w:line="480" w:lineRule="auto"/>
      </w:pPr>
      <w:r>
        <w:t xml:space="preserve">Introduction </w:t>
      </w:r>
    </w:p>
    <w:p w14:paraId="0BB06B14" w14:textId="7D7B6401" w:rsidR="00C74F6B" w:rsidRDefault="003150B6" w:rsidP="00453E65">
      <w:pPr>
        <w:spacing w:after="0" w:line="480" w:lineRule="auto"/>
        <w:ind w:firstLine="720"/>
      </w:pPr>
      <w:r>
        <w:t xml:space="preserve">All living cells posses the ability of dividing which makes them increase in number and prevent their extinction. There are two cell vision in eukaryotic namely karyokinesis and cytokinesis. </w:t>
      </w:r>
      <w:r w:rsidR="008B6FF7">
        <w:t xml:space="preserve"> The division of cells through meiosis or mitosis is known as karyokinesis while the division of cytoplasm is cytokinesis. </w:t>
      </w:r>
    </w:p>
    <w:p w14:paraId="01B86A89" w14:textId="0EB4198F" w:rsidR="0022727D" w:rsidRDefault="0022727D" w:rsidP="00453E65">
      <w:pPr>
        <w:spacing w:after="0" w:line="480" w:lineRule="auto"/>
        <w:ind w:firstLine="720"/>
      </w:pPr>
      <w:r>
        <w:t xml:space="preserve">The core component of the nucleus is the chromosome as it carries the hereditary information. </w:t>
      </w:r>
      <w:r w:rsidR="0059107C">
        <w:t xml:space="preserve">There is duplication of the chromosomes during the growth cycle of the cell, interphase. </w:t>
      </w:r>
      <w:r w:rsidR="00D84F01">
        <w:t>Sister chromatids are the two identical strands of DNA</w:t>
      </w:r>
      <w:r w:rsidR="00572D33">
        <w:t xml:space="preserve"> (</w:t>
      </w:r>
      <w:proofErr w:type="spellStart"/>
      <w:r w:rsidR="00572D33" w:rsidRPr="00572D33">
        <w:t>Buschmann</w:t>
      </w:r>
      <w:proofErr w:type="spellEnd"/>
      <w:r w:rsidR="00572D33">
        <w:t xml:space="preserve"> </w:t>
      </w:r>
      <w:r w:rsidR="00572D33" w:rsidRPr="00572D33">
        <w:t xml:space="preserve">&amp; </w:t>
      </w:r>
      <w:proofErr w:type="spellStart"/>
      <w:r w:rsidR="00572D33" w:rsidRPr="00572D33">
        <w:t>Zachgo</w:t>
      </w:r>
      <w:proofErr w:type="spellEnd"/>
      <w:r w:rsidR="00572D33" w:rsidRPr="00572D33">
        <w:t>, 2016</w:t>
      </w:r>
      <w:r w:rsidR="00572D33">
        <w:t>)</w:t>
      </w:r>
      <w:r w:rsidR="00D84F01">
        <w:t xml:space="preserve">. </w:t>
      </w:r>
      <w:r w:rsidR="00E75673">
        <w:t xml:space="preserve">The process of the cell sorting the nuclear contents with the inclusion of sister chromatids is termed as karyokinesis. Animal cells, the division of the cytoplasm is through the process of furrowing which is the constriction of the cell membrane. Two </w:t>
      </w:r>
      <w:r w:rsidR="00371D29">
        <w:t xml:space="preserve">independent daughter </w:t>
      </w:r>
      <w:r w:rsidR="00E75673">
        <w:t>cells are formed</w:t>
      </w:r>
      <w:r w:rsidR="00371D29">
        <w:t xml:space="preserve"> when the contracting ring eventually pinches the cell. On the other </w:t>
      </w:r>
      <w:r w:rsidR="00244E6E">
        <w:t>hand, there</w:t>
      </w:r>
      <w:r w:rsidR="00772A9C">
        <w:t xml:space="preserve"> is creation of the cell plate in plants for the division of the cytoplasm to occur</w:t>
      </w:r>
      <w:r w:rsidR="00453E65">
        <w:t xml:space="preserve"> (</w:t>
      </w:r>
      <w:r w:rsidR="00453E65" w:rsidRPr="00572D33">
        <w:t>Schaefer</w:t>
      </w:r>
      <w:r w:rsidR="00453E65">
        <w:t xml:space="preserve"> et al., 2017)</w:t>
      </w:r>
      <w:r w:rsidR="00772A9C">
        <w:t xml:space="preserve">. The cell plate forms in the in the middle of the cell resulting in the creation of two different daughter cells. </w:t>
      </w:r>
      <w:r>
        <w:t xml:space="preserve"> </w:t>
      </w:r>
    </w:p>
    <w:p w14:paraId="0491E22E" w14:textId="3C65BC5A" w:rsidR="00414DC6" w:rsidRDefault="00414DC6" w:rsidP="00453E65">
      <w:pPr>
        <w:spacing w:after="0" w:line="480" w:lineRule="auto"/>
        <w:ind w:firstLine="720"/>
      </w:pPr>
      <w:r>
        <w:t xml:space="preserve">In the growing embryonic tissue, </w:t>
      </w:r>
      <w:r w:rsidR="005B27BF">
        <w:t xml:space="preserve">mitosis is most visible as there is more division of cells at the same time. </w:t>
      </w:r>
      <w:r w:rsidR="00D41218">
        <w:t xml:space="preserve"> The early embryonic phase in the development of the Whitefish egg is known as the Whitefish blastula.  There are blastula cells in the variety of stages in the cell cycle as the cell division is not well synchronized. </w:t>
      </w:r>
      <w:r>
        <w:t xml:space="preserve"> </w:t>
      </w:r>
    </w:p>
    <w:p w14:paraId="0882680B" w14:textId="7D038C42" w:rsidR="00481DC1" w:rsidRDefault="00481DC1" w:rsidP="00453E65">
      <w:pPr>
        <w:spacing w:after="0" w:line="480" w:lineRule="auto"/>
      </w:pPr>
      <w:r>
        <w:t xml:space="preserve">Objectives </w:t>
      </w:r>
    </w:p>
    <w:p w14:paraId="6E5C277E" w14:textId="77777777" w:rsidR="00C74F6B" w:rsidRDefault="00C74F6B" w:rsidP="00453E65">
      <w:pPr>
        <w:spacing w:after="0" w:line="480" w:lineRule="auto"/>
      </w:pPr>
      <w:r>
        <w:t>The lab report focuses on attaining the following objectives;</w:t>
      </w:r>
    </w:p>
    <w:p w14:paraId="0C1792E8" w14:textId="77777777" w:rsidR="00C74F6B" w:rsidRDefault="00C74F6B" w:rsidP="00453E65">
      <w:pPr>
        <w:spacing w:after="0" w:line="480" w:lineRule="auto"/>
      </w:pPr>
      <w:r>
        <w:t>Identification of the stages of mitosis in both animal and plant prepared cell slides.</w:t>
      </w:r>
    </w:p>
    <w:p w14:paraId="10A9213D" w14:textId="77777777" w:rsidR="006A6688" w:rsidRDefault="006A6688" w:rsidP="00453E65">
      <w:pPr>
        <w:spacing w:after="0" w:line="480" w:lineRule="auto"/>
      </w:pPr>
      <w:r>
        <w:lastRenderedPageBreak/>
        <w:t xml:space="preserve">Staining of the chromosomes of the dividing tissues of plant. </w:t>
      </w:r>
    </w:p>
    <w:p w14:paraId="10222222" w14:textId="3D1A55E0" w:rsidR="006A6688" w:rsidRDefault="006A6688" w:rsidP="00453E65">
      <w:pPr>
        <w:spacing w:after="0" w:line="480" w:lineRule="auto"/>
      </w:pPr>
      <w:r>
        <w:t>Identification of the number of chromosomes in the onion’s cultivars.</w:t>
      </w:r>
    </w:p>
    <w:p w14:paraId="6B8D0BB7" w14:textId="7A8A3078" w:rsidR="003150B6" w:rsidRDefault="006A6688" w:rsidP="00453E65">
      <w:pPr>
        <w:spacing w:after="0" w:line="480" w:lineRule="auto"/>
      </w:pPr>
      <w:r>
        <w:t xml:space="preserve">Formulation of hypothesis through the use of descriptive statistics and chromosome counting techniques </w:t>
      </w:r>
      <w:r w:rsidR="008B6FF7">
        <w:t xml:space="preserve"> </w:t>
      </w:r>
    </w:p>
    <w:p w14:paraId="0C156219" w14:textId="532A23C8" w:rsidR="003150B6" w:rsidRDefault="003150B6" w:rsidP="00453E65">
      <w:pPr>
        <w:spacing w:after="0" w:line="480" w:lineRule="auto"/>
      </w:pPr>
      <w:r>
        <w:t xml:space="preserve">Materials and methods </w:t>
      </w:r>
    </w:p>
    <w:p w14:paraId="12AB89CC" w14:textId="26ACA1D6" w:rsidR="00927F06" w:rsidRDefault="00927F06" w:rsidP="00453E65">
      <w:pPr>
        <w:spacing w:after="0" w:line="480" w:lineRule="auto"/>
      </w:pPr>
      <w:r>
        <w:t xml:space="preserve">Methods </w:t>
      </w:r>
    </w:p>
    <w:p w14:paraId="47C95493" w14:textId="42E26229" w:rsidR="00927F06" w:rsidRDefault="00927F06" w:rsidP="00453E65">
      <w:pPr>
        <w:spacing w:after="0" w:line="480" w:lineRule="auto"/>
      </w:pPr>
      <w:r>
        <w:t>Part I</w:t>
      </w:r>
    </w:p>
    <w:p w14:paraId="01DC961D" w14:textId="51D67699" w:rsidR="00927F06" w:rsidRDefault="005317D5" w:rsidP="00453E65">
      <w:pPr>
        <w:spacing w:after="0" w:line="480" w:lineRule="auto"/>
        <w:ind w:firstLine="720"/>
      </w:pPr>
      <w:r>
        <w:t>A prep</w:t>
      </w:r>
      <w:r w:rsidR="0020614E">
        <w:t xml:space="preserve">ared slide of Whitefish blastula was obtained and observed under the scanning power in the microscope. The cells which contained dark colored chromosomes were viewed and the different stages of mitotic stages identified. since there were several sections on the slide that contained many cells if there was no stage which was observed in one </w:t>
      </w:r>
      <w:r w:rsidR="001948BA">
        <w:t>section,</w:t>
      </w:r>
      <w:r w:rsidR="0020614E">
        <w:t xml:space="preserve"> we moved to the next one. The examples of prophase, anaphase, interphase, telophase and metaphase were found. The stages were identified and well labelled. </w:t>
      </w:r>
    </w:p>
    <w:p w14:paraId="2B90AB1E" w14:textId="3AB30F06" w:rsidR="001948BA" w:rsidRDefault="00E85F39" w:rsidP="00453E65">
      <w:pPr>
        <w:spacing w:after="0" w:line="480" w:lineRule="auto"/>
      </w:pPr>
      <w:r>
        <w:t>Part II: Mitosis in Plant Cells</w:t>
      </w:r>
    </w:p>
    <w:p w14:paraId="02543D10" w14:textId="20B57EE8" w:rsidR="00E85F39" w:rsidRDefault="00E85F39" w:rsidP="00453E65">
      <w:pPr>
        <w:spacing w:after="0" w:line="480" w:lineRule="auto"/>
        <w:ind w:firstLine="720"/>
      </w:pPr>
      <w:r>
        <w:t xml:space="preserve">The root tip is an example of growing tissues that has an increased rate of mitosis. </w:t>
      </w:r>
      <w:r w:rsidR="00BF04C2">
        <w:t xml:space="preserve">There is division of the cells behind the root tip which enables the elongation of the root. </w:t>
      </w:r>
    </w:p>
    <w:p w14:paraId="6DD26000" w14:textId="02C07339" w:rsidR="00BF04C2" w:rsidRDefault="00BF04C2" w:rsidP="00453E65">
      <w:pPr>
        <w:spacing w:after="0" w:line="480" w:lineRule="auto"/>
        <w:ind w:firstLine="720"/>
      </w:pPr>
      <w:r>
        <w:t xml:space="preserve">A </w:t>
      </w:r>
      <w:r w:rsidR="00CC4101">
        <w:t>prepared slide of a longitudinal section</w:t>
      </w:r>
      <w:r>
        <w:t xml:space="preserve"> of the onion root tip was obtained. There was identification of the different stages of division, prophase, interphase, telophase and </w:t>
      </w:r>
      <w:r w:rsidR="00CC4101">
        <w:t>metaphase in</w:t>
      </w:r>
      <w:r>
        <w:t xml:space="preserve"> the cells behind the root tip. </w:t>
      </w:r>
      <w:r w:rsidR="00CC4101">
        <w:t xml:space="preserve">Each phase of the cell division was illustrated.  </w:t>
      </w:r>
    </w:p>
    <w:p w14:paraId="2C1106D5" w14:textId="5C57E50F" w:rsidR="000879C2" w:rsidRDefault="000879C2" w:rsidP="00453E65">
      <w:pPr>
        <w:spacing w:after="0" w:line="480" w:lineRule="auto"/>
      </w:pPr>
      <w:r>
        <w:t xml:space="preserve">Part III: Comparison of the length of time spent in each phase of mitosis </w:t>
      </w:r>
    </w:p>
    <w:p w14:paraId="13B1ED79" w14:textId="77777777" w:rsidR="000879C2" w:rsidRDefault="000879C2" w:rsidP="00453E65">
      <w:pPr>
        <w:spacing w:after="0" w:line="480" w:lineRule="auto"/>
        <w:ind w:firstLine="720"/>
      </w:pPr>
      <w:r>
        <w:t>A time of ninety minutes is taken in the division of the cells of an onion. This information was utilized in estimation of the time required in each phase of cell division.</w:t>
      </w:r>
    </w:p>
    <w:p w14:paraId="32FB4AE4" w14:textId="0373D8A9" w:rsidR="000879C2" w:rsidRDefault="000879C2" w:rsidP="00453E65">
      <w:pPr>
        <w:spacing w:after="0" w:line="480" w:lineRule="auto"/>
      </w:pPr>
      <w:r>
        <w:lastRenderedPageBreak/>
        <w:t xml:space="preserve">There was observation of forty dividing root tip cells of the </w:t>
      </w:r>
      <w:r w:rsidR="006A6B21">
        <w:t>onion and</w:t>
      </w:r>
      <w:r>
        <w:t xml:space="preserve"> the number observed were recorded in a table</w:t>
      </w:r>
      <w:r w:rsidR="006A6B21">
        <w:t xml:space="preserve">. The percentage of cells in each phase were noted through division of the total number of the observed cells with forty. As the frequency of appearance has a direct correlation with the phase length it was multiplied with the cells in a phase and times with the total length of mitosis for the estimation of the length that is spend by a cell in each phase of mitosis.  </w:t>
      </w:r>
    </w:p>
    <w:p w14:paraId="0E4B7D3A" w14:textId="4AEA4032" w:rsidR="002F007E" w:rsidRDefault="002F007E" w:rsidP="00453E65">
      <w:pPr>
        <w:spacing w:after="0" w:line="480" w:lineRule="auto"/>
      </w:pPr>
      <w:r>
        <w:t xml:space="preserve">Part V: Testing of hypothesis </w:t>
      </w:r>
    </w:p>
    <w:p w14:paraId="17ADA4F8" w14:textId="33228DBC" w:rsidR="002F007E" w:rsidRDefault="002F007E" w:rsidP="00453E65">
      <w:pPr>
        <w:spacing w:after="0" w:line="480" w:lineRule="auto"/>
        <w:ind w:firstLine="720"/>
      </w:pPr>
      <w:r>
        <w:t xml:space="preserve">There is a need of differentiation of differentiation of </w:t>
      </w:r>
      <w:r w:rsidR="002C06AF">
        <w:t xml:space="preserve">strains of onion from Sprout Incorporated with The Green Thumb Corporation as there is pending lawsuit that the latter has stolen the strain. The Sprout incorporated strain has diploid number of eighteen chromosome and the Green Thumb Corporation number of chromosomes have to be identified to note whether there is infringement of the patent. </w:t>
      </w:r>
    </w:p>
    <w:p w14:paraId="15C7067B" w14:textId="3F3D4852" w:rsidR="002C06AF" w:rsidRDefault="002C06AF" w:rsidP="00453E65">
      <w:pPr>
        <w:spacing w:after="0" w:line="480" w:lineRule="auto"/>
        <w:ind w:firstLine="720"/>
      </w:pPr>
      <w:r>
        <w:t>There was selection of a cell on the prepared slide that had chromosome better spread through squashing and the cells which were under mid and late anaphase were utilized. The number of chromosomes were counted and recorded in a table. The number of chromosomes on the second pole were counted and then compared to the original count. This was</w:t>
      </w:r>
      <w:r w:rsidR="000C492B">
        <w:t xml:space="preserve"> repeated until all the cells were counted. </w:t>
      </w:r>
    </w:p>
    <w:p w14:paraId="17903126" w14:textId="5063AA17" w:rsidR="003150B6" w:rsidRDefault="003150B6" w:rsidP="00453E65">
      <w:pPr>
        <w:spacing w:after="0" w:line="480" w:lineRule="auto"/>
      </w:pPr>
      <w:r>
        <w:t xml:space="preserve">Results </w:t>
      </w:r>
    </w:p>
    <w:p w14:paraId="1A81147E" w14:textId="38BF1841" w:rsidR="001948BA" w:rsidRDefault="001948BA" w:rsidP="00453E65">
      <w:pPr>
        <w:spacing w:after="0" w:line="480" w:lineRule="auto"/>
      </w:pPr>
      <w:r>
        <w:t>Part I</w:t>
      </w:r>
    </w:p>
    <w:p w14:paraId="2FB066FF" w14:textId="3D5CAF6E" w:rsidR="007A1DCE" w:rsidRDefault="007A1DCE" w:rsidP="00453E65">
      <w:pPr>
        <w:spacing w:after="0" w:line="480" w:lineRule="auto"/>
      </w:pPr>
      <w:r w:rsidRPr="0031351E">
        <w:rPr>
          <w:i/>
        </w:rPr>
        <w:t>Figure 1:</w:t>
      </w:r>
      <w:r>
        <w:t xml:space="preserve"> Interphase and anaphase as observed under light microscope </w:t>
      </w:r>
    </w:p>
    <w:p w14:paraId="27C2E1D5" w14:textId="161B3701" w:rsidR="007A1DCE" w:rsidRDefault="007A1DCE" w:rsidP="00453E65">
      <w:pPr>
        <w:spacing w:after="0" w:line="480" w:lineRule="auto"/>
      </w:pPr>
      <w:r>
        <w:rPr>
          <w:noProof/>
        </w:rPr>
        <w:lastRenderedPageBreak/>
        <w:drawing>
          <wp:inline distT="0" distB="0" distL="0" distR="0" wp14:anchorId="2D19CCC0" wp14:editId="02F985E8">
            <wp:extent cx="4401164" cy="361047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phase and prophase.PNG"/>
                    <pic:cNvPicPr/>
                  </pic:nvPicPr>
                  <pic:blipFill>
                    <a:blip r:embed="rId6">
                      <a:extLst>
                        <a:ext uri="{28A0092B-C50C-407E-A947-70E740481C1C}">
                          <a14:useLocalDpi xmlns:a14="http://schemas.microsoft.com/office/drawing/2010/main" val="0"/>
                        </a:ext>
                      </a:extLst>
                    </a:blip>
                    <a:stretch>
                      <a:fillRect/>
                    </a:stretch>
                  </pic:blipFill>
                  <pic:spPr>
                    <a:xfrm>
                      <a:off x="0" y="0"/>
                      <a:ext cx="4401164" cy="3610479"/>
                    </a:xfrm>
                    <a:prstGeom prst="rect">
                      <a:avLst/>
                    </a:prstGeom>
                  </pic:spPr>
                </pic:pic>
              </a:graphicData>
            </a:graphic>
          </wp:inline>
        </w:drawing>
      </w:r>
    </w:p>
    <w:p w14:paraId="4BE56096" w14:textId="7BDDDDDF" w:rsidR="00393912" w:rsidRDefault="00393912" w:rsidP="00453E65">
      <w:pPr>
        <w:spacing w:after="0" w:line="480" w:lineRule="auto"/>
      </w:pPr>
      <w:r w:rsidRPr="00393912">
        <w:rPr>
          <w:i/>
        </w:rPr>
        <w:t>Figure 2:</w:t>
      </w:r>
      <w:r>
        <w:t xml:space="preserve"> showing interphase, anaphase and telophase of the Whitefish blastula </w:t>
      </w:r>
    </w:p>
    <w:p w14:paraId="0995AEE6" w14:textId="54ED48D2" w:rsidR="00393912" w:rsidRDefault="00393912" w:rsidP="00453E65">
      <w:pPr>
        <w:spacing w:after="0" w:line="480" w:lineRule="auto"/>
      </w:pPr>
      <w:r>
        <w:rPr>
          <w:noProof/>
        </w:rPr>
        <w:drawing>
          <wp:inline distT="0" distB="0" distL="0" distR="0" wp14:anchorId="2E0F7A48" wp14:editId="4F6C9169">
            <wp:extent cx="4572000"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PNG"/>
                    <pic:cNvPicPr/>
                  </pic:nvPicPr>
                  <pic:blipFill>
                    <a:blip r:embed="rId7">
                      <a:extLst>
                        <a:ext uri="{28A0092B-C50C-407E-A947-70E740481C1C}">
                          <a14:useLocalDpi xmlns:a14="http://schemas.microsoft.com/office/drawing/2010/main" val="0"/>
                        </a:ext>
                      </a:extLst>
                    </a:blip>
                    <a:stretch>
                      <a:fillRect/>
                    </a:stretch>
                  </pic:blipFill>
                  <pic:spPr>
                    <a:xfrm>
                      <a:off x="0" y="0"/>
                      <a:ext cx="4579884" cy="3816570"/>
                    </a:xfrm>
                    <a:prstGeom prst="rect">
                      <a:avLst/>
                    </a:prstGeom>
                  </pic:spPr>
                </pic:pic>
              </a:graphicData>
            </a:graphic>
          </wp:inline>
        </w:drawing>
      </w:r>
    </w:p>
    <w:p w14:paraId="6EFBF960" w14:textId="1AAC8165" w:rsidR="00393912" w:rsidRDefault="00393912" w:rsidP="00453E65">
      <w:pPr>
        <w:spacing w:after="0" w:line="480" w:lineRule="auto"/>
      </w:pPr>
      <w:r>
        <w:lastRenderedPageBreak/>
        <w:t xml:space="preserve">There was observation of more dividing cells on the inside of the cells rather than the periphery of the blastula. </w:t>
      </w:r>
    </w:p>
    <w:p w14:paraId="66ECC91E" w14:textId="7D14DBA2" w:rsidR="00CC4101" w:rsidRDefault="00CC4101" w:rsidP="00453E65">
      <w:pPr>
        <w:spacing w:after="0" w:line="480" w:lineRule="auto"/>
      </w:pPr>
      <w:r>
        <w:t xml:space="preserve">Part 2: Observation of the division of the root tip plant cells </w:t>
      </w:r>
    </w:p>
    <w:p w14:paraId="243ADD06" w14:textId="542E6AD1" w:rsidR="003F329A" w:rsidRDefault="003F329A" w:rsidP="00453E65">
      <w:pPr>
        <w:spacing w:after="0" w:line="480" w:lineRule="auto"/>
      </w:pPr>
      <w:r>
        <w:t xml:space="preserve">Figure 3: showing plant cell interphase and prophase </w:t>
      </w:r>
    </w:p>
    <w:p w14:paraId="13C4BD6E" w14:textId="104322EB" w:rsidR="003F329A" w:rsidRDefault="003F329A" w:rsidP="00453E65">
      <w:pPr>
        <w:spacing w:after="0" w:line="480" w:lineRule="auto"/>
      </w:pPr>
      <w:r>
        <w:rPr>
          <w:noProof/>
        </w:rPr>
        <w:drawing>
          <wp:inline distT="0" distB="0" distL="0" distR="0" wp14:anchorId="7A9F3AF4" wp14:editId="714E36D5">
            <wp:extent cx="4639322" cy="36962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PNG"/>
                    <pic:cNvPicPr/>
                  </pic:nvPicPr>
                  <pic:blipFill>
                    <a:blip r:embed="rId8">
                      <a:extLst>
                        <a:ext uri="{28A0092B-C50C-407E-A947-70E740481C1C}">
                          <a14:useLocalDpi xmlns:a14="http://schemas.microsoft.com/office/drawing/2010/main" val="0"/>
                        </a:ext>
                      </a:extLst>
                    </a:blip>
                    <a:stretch>
                      <a:fillRect/>
                    </a:stretch>
                  </pic:blipFill>
                  <pic:spPr>
                    <a:xfrm>
                      <a:off x="0" y="0"/>
                      <a:ext cx="4639322" cy="3696216"/>
                    </a:xfrm>
                    <a:prstGeom prst="rect">
                      <a:avLst/>
                    </a:prstGeom>
                  </pic:spPr>
                </pic:pic>
              </a:graphicData>
            </a:graphic>
          </wp:inline>
        </w:drawing>
      </w:r>
    </w:p>
    <w:p w14:paraId="224C9A15" w14:textId="2CB13AAB" w:rsidR="003F329A" w:rsidRDefault="003F329A" w:rsidP="00453E65">
      <w:pPr>
        <w:spacing w:after="0" w:line="480" w:lineRule="auto"/>
      </w:pPr>
      <w:r>
        <w:t xml:space="preserve">Interphase </w:t>
      </w:r>
    </w:p>
    <w:p w14:paraId="262485BE" w14:textId="06E7EDB6" w:rsidR="003F329A" w:rsidRDefault="003F329A" w:rsidP="00453E65">
      <w:pPr>
        <w:spacing w:after="0" w:line="480" w:lineRule="auto"/>
      </w:pPr>
      <w:r>
        <w:t xml:space="preserve">Prophase </w:t>
      </w:r>
    </w:p>
    <w:p w14:paraId="0A970230" w14:textId="6EC9EB6E" w:rsidR="003F329A" w:rsidRDefault="003F329A" w:rsidP="00453E65">
      <w:pPr>
        <w:spacing w:after="0" w:line="480" w:lineRule="auto"/>
      </w:pPr>
      <w:r w:rsidRPr="003F329A">
        <w:rPr>
          <w:i/>
        </w:rPr>
        <w:t>Figure 4:</w:t>
      </w:r>
      <w:r>
        <w:t xml:space="preserve"> showing metaphase, anaphase and telophase of the plant cell division </w:t>
      </w:r>
    </w:p>
    <w:p w14:paraId="248EF0D6" w14:textId="512C1089" w:rsidR="003F329A" w:rsidRDefault="003F329A" w:rsidP="00453E65">
      <w:pPr>
        <w:spacing w:after="0" w:line="480" w:lineRule="auto"/>
      </w:pPr>
      <w:r>
        <w:rPr>
          <w:noProof/>
        </w:rPr>
        <w:lastRenderedPageBreak/>
        <w:drawing>
          <wp:inline distT="0" distB="0" distL="0" distR="0" wp14:anchorId="00904C83" wp14:editId="4123EA99">
            <wp:extent cx="4390390" cy="2228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PNG"/>
                    <pic:cNvPicPr/>
                  </pic:nvPicPr>
                  <pic:blipFill>
                    <a:blip r:embed="rId9">
                      <a:extLst>
                        <a:ext uri="{28A0092B-C50C-407E-A947-70E740481C1C}">
                          <a14:useLocalDpi xmlns:a14="http://schemas.microsoft.com/office/drawing/2010/main" val="0"/>
                        </a:ext>
                      </a:extLst>
                    </a:blip>
                    <a:stretch>
                      <a:fillRect/>
                    </a:stretch>
                  </pic:blipFill>
                  <pic:spPr>
                    <a:xfrm>
                      <a:off x="0" y="0"/>
                      <a:ext cx="4394186" cy="2230777"/>
                    </a:xfrm>
                    <a:prstGeom prst="rect">
                      <a:avLst/>
                    </a:prstGeom>
                  </pic:spPr>
                </pic:pic>
              </a:graphicData>
            </a:graphic>
          </wp:inline>
        </w:drawing>
      </w:r>
    </w:p>
    <w:p w14:paraId="0A01D120" w14:textId="7830ACD3" w:rsidR="000879C2" w:rsidRDefault="006A6B21" w:rsidP="00453E65">
      <w:pPr>
        <w:spacing w:after="0" w:line="480" w:lineRule="auto"/>
      </w:pPr>
      <w:r>
        <w:t>Part III</w:t>
      </w:r>
    </w:p>
    <w:tbl>
      <w:tblPr>
        <w:tblStyle w:val="PlainTable2"/>
        <w:tblW w:w="0" w:type="auto"/>
        <w:tblLook w:val="04A0" w:firstRow="1" w:lastRow="0" w:firstColumn="1" w:lastColumn="0" w:noHBand="0" w:noVBand="1"/>
      </w:tblPr>
      <w:tblGrid>
        <w:gridCol w:w="2337"/>
        <w:gridCol w:w="2337"/>
        <w:gridCol w:w="2338"/>
        <w:gridCol w:w="2338"/>
      </w:tblGrid>
      <w:tr w:rsidR="006A6B21" w14:paraId="1C79EEBB" w14:textId="77777777" w:rsidTr="00833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619B82C" w14:textId="6FBD4B12" w:rsidR="006A6B21" w:rsidRDefault="006A6B21" w:rsidP="00453E65">
            <w:pPr>
              <w:spacing w:line="480" w:lineRule="auto"/>
            </w:pPr>
            <w:r>
              <w:t>Phase</w:t>
            </w:r>
          </w:p>
        </w:tc>
        <w:tc>
          <w:tcPr>
            <w:tcW w:w="2337" w:type="dxa"/>
          </w:tcPr>
          <w:p w14:paraId="23BB2423" w14:textId="152291E1" w:rsidR="006A6B21" w:rsidRDefault="006A6B21" w:rsidP="00453E65">
            <w:pPr>
              <w:spacing w:line="480" w:lineRule="auto"/>
              <w:cnfStyle w:val="100000000000" w:firstRow="1" w:lastRow="0" w:firstColumn="0" w:lastColumn="0" w:oddVBand="0" w:evenVBand="0" w:oddHBand="0" w:evenHBand="0" w:firstRowFirstColumn="0" w:firstRowLastColumn="0" w:lastRowFirstColumn="0" w:lastRowLastColumn="0"/>
            </w:pPr>
            <w:r>
              <w:t>Number Observed (A)</w:t>
            </w:r>
          </w:p>
        </w:tc>
        <w:tc>
          <w:tcPr>
            <w:tcW w:w="2338" w:type="dxa"/>
          </w:tcPr>
          <w:p w14:paraId="5D661660" w14:textId="6295F938" w:rsidR="006A6B21" w:rsidRDefault="006A6B21" w:rsidP="00453E65">
            <w:pPr>
              <w:spacing w:line="480" w:lineRule="auto"/>
              <w:cnfStyle w:val="100000000000" w:firstRow="1" w:lastRow="0" w:firstColumn="0" w:lastColumn="0" w:oddVBand="0" w:evenVBand="0" w:oddHBand="0" w:evenHBand="0" w:firstRowFirstColumn="0" w:firstRowLastColumn="0" w:lastRowFirstColumn="0" w:lastRowLastColumn="0"/>
            </w:pPr>
            <w:r>
              <w:t>Percent of Total (B)=A/40</w:t>
            </w:r>
          </w:p>
        </w:tc>
        <w:tc>
          <w:tcPr>
            <w:tcW w:w="2338" w:type="dxa"/>
          </w:tcPr>
          <w:p w14:paraId="30753B8A" w14:textId="4EAA047C" w:rsidR="006A6B21" w:rsidRDefault="006A6B21" w:rsidP="00453E65">
            <w:pPr>
              <w:spacing w:line="480" w:lineRule="auto"/>
              <w:cnfStyle w:val="100000000000" w:firstRow="1" w:lastRow="0" w:firstColumn="0" w:lastColumn="0" w:oddVBand="0" w:evenVBand="0" w:oddHBand="0" w:evenHBand="0" w:firstRowFirstColumn="0" w:firstRowLastColumn="0" w:lastRowFirstColumn="0" w:lastRowLastColumn="0"/>
            </w:pPr>
            <w:r>
              <w:t>Length (Min) B x 90 min</w:t>
            </w:r>
          </w:p>
        </w:tc>
      </w:tr>
      <w:tr w:rsidR="006A6B21" w14:paraId="45F775A2"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CC84E5C" w14:textId="0C378760" w:rsidR="006A6B21" w:rsidRDefault="006A6B21" w:rsidP="00453E65">
            <w:pPr>
              <w:spacing w:line="480" w:lineRule="auto"/>
            </w:pPr>
            <w:r>
              <w:t xml:space="preserve">Prophase </w:t>
            </w:r>
          </w:p>
        </w:tc>
        <w:tc>
          <w:tcPr>
            <w:tcW w:w="2337" w:type="dxa"/>
          </w:tcPr>
          <w:p w14:paraId="7B72CB67" w14:textId="11753FA8" w:rsidR="006A6B21" w:rsidRDefault="006A6B21" w:rsidP="00453E65">
            <w:pPr>
              <w:spacing w:line="480" w:lineRule="auto"/>
              <w:cnfStyle w:val="000000100000" w:firstRow="0" w:lastRow="0" w:firstColumn="0" w:lastColumn="0" w:oddVBand="0" w:evenVBand="0" w:oddHBand="1" w:evenHBand="0" w:firstRowFirstColumn="0" w:firstRowLastColumn="0" w:lastRowFirstColumn="0" w:lastRowLastColumn="0"/>
            </w:pPr>
            <w:r>
              <w:t>15</w:t>
            </w:r>
          </w:p>
        </w:tc>
        <w:tc>
          <w:tcPr>
            <w:tcW w:w="2338" w:type="dxa"/>
          </w:tcPr>
          <w:p w14:paraId="7DF22028" w14:textId="5BD29319" w:rsidR="006A6B21" w:rsidRDefault="0083361A" w:rsidP="00453E65">
            <w:pPr>
              <w:spacing w:line="480" w:lineRule="auto"/>
              <w:cnfStyle w:val="000000100000" w:firstRow="0" w:lastRow="0" w:firstColumn="0" w:lastColumn="0" w:oddVBand="0" w:evenVBand="0" w:oddHBand="1" w:evenHBand="0" w:firstRowFirstColumn="0" w:firstRowLastColumn="0" w:lastRowFirstColumn="0" w:lastRowLastColumn="0"/>
            </w:pPr>
            <w:r>
              <w:t>0.375</w:t>
            </w:r>
          </w:p>
        </w:tc>
        <w:tc>
          <w:tcPr>
            <w:tcW w:w="2338" w:type="dxa"/>
          </w:tcPr>
          <w:p w14:paraId="4CC8948B" w14:textId="639476E8" w:rsidR="006A6B21" w:rsidRDefault="0083361A" w:rsidP="00453E65">
            <w:pPr>
              <w:spacing w:line="480" w:lineRule="auto"/>
              <w:cnfStyle w:val="000000100000" w:firstRow="0" w:lastRow="0" w:firstColumn="0" w:lastColumn="0" w:oddVBand="0" w:evenVBand="0" w:oddHBand="1" w:evenHBand="0" w:firstRowFirstColumn="0" w:firstRowLastColumn="0" w:lastRowFirstColumn="0" w:lastRowLastColumn="0"/>
            </w:pPr>
            <w:r>
              <w:t>33.75</w:t>
            </w:r>
          </w:p>
        </w:tc>
      </w:tr>
      <w:tr w:rsidR="006A6B21" w14:paraId="596F7681" w14:textId="77777777" w:rsidTr="0083361A">
        <w:tc>
          <w:tcPr>
            <w:cnfStyle w:val="001000000000" w:firstRow="0" w:lastRow="0" w:firstColumn="1" w:lastColumn="0" w:oddVBand="0" w:evenVBand="0" w:oddHBand="0" w:evenHBand="0" w:firstRowFirstColumn="0" w:firstRowLastColumn="0" w:lastRowFirstColumn="0" w:lastRowLastColumn="0"/>
            <w:tcW w:w="2337" w:type="dxa"/>
          </w:tcPr>
          <w:p w14:paraId="41689939" w14:textId="237D4394" w:rsidR="006A6B21" w:rsidRDefault="006A6B21" w:rsidP="00453E65">
            <w:pPr>
              <w:spacing w:line="480" w:lineRule="auto"/>
            </w:pPr>
            <w:r>
              <w:t xml:space="preserve">Metaphase </w:t>
            </w:r>
          </w:p>
        </w:tc>
        <w:tc>
          <w:tcPr>
            <w:tcW w:w="2337" w:type="dxa"/>
          </w:tcPr>
          <w:p w14:paraId="64CB0396" w14:textId="188B60F7"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11</w:t>
            </w:r>
          </w:p>
        </w:tc>
        <w:tc>
          <w:tcPr>
            <w:tcW w:w="2338" w:type="dxa"/>
          </w:tcPr>
          <w:p w14:paraId="5B557033" w14:textId="36523F53"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0.275</w:t>
            </w:r>
          </w:p>
        </w:tc>
        <w:tc>
          <w:tcPr>
            <w:tcW w:w="2338" w:type="dxa"/>
          </w:tcPr>
          <w:p w14:paraId="77BE4524" w14:textId="2810E966"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24.75</w:t>
            </w:r>
          </w:p>
        </w:tc>
      </w:tr>
      <w:tr w:rsidR="006A6B21" w14:paraId="17CDCD1F"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4221998" w14:textId="1A34618D" w:rsidR="006A6B21" w:rsidRDefault="006A6B21" w:rsidP="00453E65">
            <w:pPr>
              <w:spacing w:line="480" w:lineRule="auto"/>
            </w:pPr>
            <w:r>
              <w:t>Anaphase</w:t>
            </w:r>
          </w:p>
        </w:tc>
        <w:tc>
          <w:tcPr>
            <w:tcW w:w="2337" w:type="dxa"/>
          </w:tcPr>
          <w:p w14:paraId="4B3C90D1" w14:textId="3613B1BB" w:rsidR="006A6B21" w:rsidRDefault="0083361A" w:rsidP="00453E65">
            <w:pPr>
              <w:spacing w:line="480" w:lineRule="auto"/>
              <w:cnfStyle w:val="000000100000" w:firstRow="0" w:lastRow="0" w:firstColumn="0" w:lastColumn="0" w:oddVBand="0" w:evenVBand="0" w:oddHBand="1" w:evenHBand="0" w:firstRowFirstColumn="0" w:firstRowLastColumn="0" w:lastRowFirstColumn="0" w:lastRowLastColumn="0"/>
            </w:pPr>
            <w:r>
              <w:t>4</w:t>
            </w:r>
          </w:p>
        </w:tc>
        <w:tc>
          <w:tcPr>
            <w:tcW w:w="2338" w:type="dxa"/>
          </w:tcPr>
          <w:p w14:paraId="6D8C8F65" w14:textId="2104624A" w:rsidR="006A6B21" w:rsidRDefault="0083361A" w:rsidP="00453E65">
            <w:pPr>
              <w:spacing w:line="480" w:lineRule="auto"/>
              <w:cnfStyle w:val="000000100000" w:firstRow="0" w:lastRow="0" w:firstColumn="0" w:lastColumn="0" w:oddVBand="0" w:evenVBand="0" w:oddHBand="1" w:evenHBand="0" w:firstRowFirstColumn="0" w:firstRowLastColumn="0" w:lastRowFirstColumn="0" w:lastRowLastColumn="0"/>
            </w:pPr>
            <w:r>
              <w:t>0.125</w:t>
            </w:r>
          </w:p>
        </w:tc>
        <w:tc>
          <w:tcPr>
            <w:tcW w:w="2338" w:type="dxa"/>
          </w:tcPr>
          <w:p w14:paraId="4465FDFE" w14:textId="43E5F331" w:rsidR="006A6B21" w:rsidRDefault="0083361A" w:rsidP="00453E65">
            <w:pPr>
              <w:spacing w:line="480" w:lineRule="auto"/>
              <w:cnfStyle w:val="000000100000" w:firstRow="0" w:lastRow="0" w:firstColumn="0" w:lastColumn="0" w:oddVBand="0" w:evenVBand="0" w:oddHBand="1" w:evenHBand="0" w:firstRowFirstColumn="0" w:firstRowLastColumn="0" w:lastRowFirstColumn="0" w:lastRowLastColumn="0"/>
            </w:pPr>
            <w:r>
              <w:t>11.25</w:t>
            </w:r>
          </w:p>
        </w:tc>
      </w:tr>
      <w:tr w:rsidR="006A6B21" w14:paraId="48B2CA69" w14:textId="77777777" w:rsidTr="0083361A">
        <w:tc>
          <w:tcPr>
            <w:cnfStyle w:val="001000000000" w:firstRow="0" w:lastRow="0" w:firstColumn="1" w:lastColumn="0" w:oddVBand="0" w:evenVBand="0" w:oddHBand="0" w:evenHBand="0" w:firstRowFirstColumn="0" w:firstRowLastColumn="0" w:lastRowFirstColumn="0" w:lastRowLastColumn="0"/>
            <w:tcW w:w="2337" w:type="dxa"/>
          </w:tcPr>
          <w:p w14:paraId="4D42DB8D" w14:textId="39B8AC8A" w:rsidR="006A6B21" w:rsidRDefault="006A6B21" w:rsidP="00453E65">
            <w:pPr>
              <w:spacing w:line="480" w:lineRule="auto"/>
            </w:pPr>
            <w:r>
              <w:t xml:space="preserve">Telophase </w:t>
            </w:r>
          </w:p>
        </w:tc>
        <w:tc>
          <w:tcPr>
            <w:tcW w:w="2337" w:type="dxa"/>
          </w:tcPr>
          <w:p w14:paraId="18EDA065" w14:textId="2C963025"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9</w:t>
            </w:r>
          </w:p>
        </w:tc>
        <w:tc>
          <w:tcPr>
            <w:tcW w:w="2338" w:type="dxa"/>
          </w:tcPr>
          <w:p w14:paraId="6F2EF2F1" w14:textId="0282B343"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0.1</w:t>
            </w:r>
          </w:p>
        </w:tc>
        <w:tc>
          <w:tcPr>
            <w:tcW w:w="2338" w:type="dxa"/>
          </w:tcPr>
          <w:p w14:paraId="772B06DA" w14:textId="67AF6874" w:rsidR="006A6B21" w:rsidRDefault="0083361A" w:rsidP="00453E65">
            <w:pPr>
              <w:spacing w:line="480" w:lineRule="auto"/>
              <w:cnfStyle w:val="000000000000" w:firstRow="0" w:lastRow="0" w:firstColumn="0" w:lastColumn="0" w:oddVBand="0" w:evenVBand="0" w:oddHBand="0" w:evenHBand="0" w:firstRowFirstColumn="0" w:firstRowLastColumn="0" w:lastRowFirstColumn="0" w:lastRowLastColumn="0"/>
            </w:pPr>
            <w:r>
              <w:t>9</w:t>
            </w:r>
          </w:p>
        </w:tc>
      </w:tr>
      <w:tr w:rsidR="006A6B21" w14:paraId="22A99263" w14:textId="77777777" w:rsidTr="0083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E0C09AC" w14:textId="2D79C428" w:rsidR="006A6B21" w:rsidRDefault="006A6B21" w:rsidP="00453E65">
            <w:pPr>
              <w:spacing w:line="480" w:lineRule="auto"/>
            </w:pPr>
            <w:r>
              <w:t xml:space="preserve">Total </w:t>
            </w:r>
          </w:p>
        </w:tc>
        <w:tc>
          <w:tcPr>
            <w:tcW w:w="2337" w:type="dxa"/>
          </w:tcPr>
          <w:p w14:paraId="7EDBB1B2" w14:textId="77777777" w:rsidR="006A6B21" w:rsidRDefault="006A6B21" w:rsidP="00453E65">
            <w:pPr>
              <w:spacing w:line="480" w:lineRule="auto"/>
              <w:cnfStyle w:val="000000100000" w:firstRow="0" w:lastRow="0" w:firstColumn="0" w:lastColumn="0" w:oddVBand="0" w:evenVBand="0" w:oddHBand="1" w:evenHBand="0" w:firstRowFirstColumn="0" w:firstRowLastColumn="0" w:lastRowFirstColumn="0" w:lastRowLastColumn="0"/>
            </w:pPr>
          </w:p>
        </w:tc>
        <w:tc>
          <w:tcPr>
            <w:tcW w:w="2338" w:type="dxa"/>
          </w:tcPr>
          <w:p w14:paraId="4D3CEBEE" w14:textId="77777777" w:rsidR="006A6B21" w:rsidRDefault="006A6B21" w:rsidP="00453E65">
            <w:pPr>
              <w:spacing w:line="480" w:lineRule="auto"/>
              <w:cnfStyle w:val="000000100000" w:firstRow="0" w:lastRow="0" w:firstColumn="0" w:lastColumn="0" w:oddVBand="0" w:evenVBand="0" w:oddHBand="1" w:evenHBand="0" w:firstRowFirstColumn="0" w:firstRowLastColumn="0" w:lastRowFirstColumn="0" w:lastRowLastColumn="0"/>
            </w:pPr>
          </w:p>
        </w:tc>
        <w:tc>
          <w:tcPr>
            <w:tcW w:w="2338" w:type="dxa"/>
          </w:tcPr>
          <w:p w14:paraId="3533E373" w14:textId="77777777" w:rsidR="006A6B21" w:rsidRDefault="006A6B21" w:rsidP="00453E65">
            <w:pPr>
              <w:spacing w:line="480" w:lineRule="auto"/>
              <w:cnfStyle w:val="000000100000" w:firstRow="0" w:lastRow="0" w:firstColumn="0" w:lastColumn="0" w:oddVBand="0" w:evenVBand="0" w:oddHBand="1" w:evenHBand="0" w:firstRowFirstColumn="0" w:firstRowLastColumn="0" w:lastRowFirstColumn="0" w:lastRowLastColumn="0"/>
            </w:pPr>
          </w:p>
        </w:tc>
      </w:tr>
    </w:tbl>
    <w:p w14:paraId="319137C2" w14:textId="4255C778" w:rsidR="006A6B21" w:rsidRDefault="006A6B21" w:rsidP="00453E65">
      <w:pPr>
        <w:spacing w:after="0" w:line="480" w:lineRule="auto"/>
      </w:pPr>
    </w:p>
    <w:p w14:paraId="6FD21F3B" w14:textId="17366230" w:rsidR="0083361A" w:rsidRDefault="0083361A" w:rsidP="00453E65">
      <w:pPr>
        <w:spacing w:after="0" w:line="480" w:lineRule="auto"/>
      </w:pPr>
      <w:r w:rsidRPr="0083361A">
        <w:rPr>
          <w:i/>
        </w:rPr>
        <w:t>Table 1</w:t>
      </w:r>
      <w:r>
        <w:t>: showing the result for calculation of time of division in onion tap root cells</w:t>
      </w:r>
    </w:p>
    <w:p w14:paraId="7E6322DE" w14:textId="2D0C5A9D" w:rsidR="006A6B21" w:rsidRDefault="006A6B21" w:rsidP="00453E65">
      <w:pPr>
        <w:spacing w:after="0" w:line="480" w:lineRule="auto"/>
      </w:pPr>
      <w:r>
        <w:t xml:space="preserve">It was observed that the longest phase of division was prophase. </w:t>
      </w:r>
    </w:p>
    <w:p w14:paraId="4DFD174B" w14:textId="652194F0" w:rsidR="000C492B" w:rsidRDefault="000C492B" w:rsidP="00453E65">
      <w:pPr>
        <w:spacing w:after="0" w:line="480" w:lineRule="auto"/>
      </w:pPr>
      <w:r>
        <w:t>Part V</w:t>
      </w:r>
    </w:p>
    <w:p w14:paraId="545B9C72" w14:textId="59D0EDFA" w:rsidR="000C492B" w:rsidRDefault="000C492B" w:rsidP="00453E65">
      <w:pPr>
        <w:spacing w:after="0" w:line="480" w:lineRule="auto"/>
      </w:pPr>
      <w:r w:rsidRPr="0031351E">
        <w:rPr>
          <w:i/>
        </w:rPr>
        <w:t>Table 2</w:t>
      </w:r>
      <w:r>
        <w:t xml:space="preserve">: showing the number of chromosomes observed in ten cells </w:t>
      </w:r>
    </w:p>
    <w:tbl>
      <w:tblPr>
        <w:tblStyle w:val="PlainTable2"/>
        <w:tblW w:w="0" w:type="auto"/>
        <w:tblLook w:val="04A0" w:firstRow="1" w:lastRow="0" w:firstColumn="1" w:lastColumn="0" w:noHBand="0" w:noVBand="1"/>
      </w:tblPr>
      <w:tblGrid>
        <w:gridCol w:w="4675"/>
        <w:gridCol w:w="4675"/>
      </w:tblGrid>
      <w:tr w:rsidR="000C492B" w14:paraId="5945D854" w14:textId="77777777" w:rsidTr="000C4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7D5399A" w14:textId="2A20C64E" w:rsidR="000C492B" w:rsidRDefault="000C492B" w:rsidP="00453E65">
            <w:pPr>
              <w:spacing w:line="480" w:lineRule="auto"/>
            </w:pPr>
            <w:r>
              <w:t>Cell number</w:t>
            </w:r>
          </w:p>
        </w:tc>
        <w:tc>
          <w:tcPr>
            <w:tcW w:w="4675" w:type="dxa"/>
          </w:tcPr>
          <w:p w14:paraId="4A0FC002" w14:textId="1EC910AA" w:rsidR="000C492B" w:rsidRDefault="000C492B" w:rsidP="00453E65">
            <w:pPr>
              <w:spacing w:line="480" w:lineRule="auto"/>
              <w:cnfStyle w:val="100000000000" w:firstRow="1" w:lastRow="0" w:firstColumn="0" w:lastColumn="0" w:oddVBand="0" w:evenVBand="0" w:oddHBand="0" w:evenHBand="0" w:firstRowFirstColumn="0" w:firstRowLastColumn="0" w:lastRowFirstColumn="0" w:lastRowLastColumn="0"/>
            </w:pPr>
            <w:r>
              <w:t xml:space="preserve"># chromosomes observed </w:t>
            </w:r>
          </w:p>
        </w:tc>
      </w:tr>
      <w:tr w:rsidR="000C492B" w14:paraId="138B7DE9"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88F2EB" w14:textId="1C7D83AC" w:rsidR="000C492B" w:rsidRDefault="000C492B" w:rsidP="00453E65">
            <w:pPr>
              <w:spacing w:line="480" w:lineRule="auto"/>
            </w:pPr>
            <w:r w:rsidRPr="000F41E9">
              <w:t>1</w:t>
            </w:r>
          </w:p>
        </w:tc>
        <w:tc>
          <w:tcPr>
            <w:tcW w:w="4675" w:type="dxa"/>
          </w:tcPr>
          <w:p w14:paraId="0BDC0A80" w14:textId="3235571B" w:rsidR="000C492B" w:rsidRDefault="000C492B" w:rsidP="00453E65">
            <w:pPr>
              <w:spacing w:line="480" w:lineRule="auto"/>
              <w:cnfStyle w:val="000000100000" w:firstRow="0" w:lastRow="0" w:firstColumn="0" w:lastColumn="0" w:oddVBand="0" w:evenVBand="0" w:oddHBand="1" w:evenHBand="0" w:firstRowFirstColumn="0" w:firstRowLastColumn="0" w:lastRowFirstColumn="0" w:lastRowLastColumn="0"/>
            </w:pPr>
            <w:r>
              <w:t>10</w:t>
            </w:r>
          </w:p>
        </w:tc>
      </w:tr>
      <w:tr w:rsidR="000C492B" w14:paraId="2AEABF0F"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696A09F7" w14:textId="7624BF5A" w:rsidR="000C492B" w:rsidRDefault="000C492B" w:rsidP="00453E65">
            <w:pPr>
              <w:spacing w:line="480" w:lineRule="auto"/>
            </w:pPr>
            <w:r w:rsidRPr="000F41E9">
              <w:t>2</w:t>
            </w:r>
          </w:p>
        </w:tc>
        <w:tc>
          <w:tcPr>
            <w:tcW w:w="4675" w:type="dxa"/>
          </w:tcPr>
          <w:p w14:paraId="240D3D05" w14:textId="435B64C6" w:rsidR="000C492B" w:rsidRDefault="000C492B" w:rsidP="00453E65">
            <w:pPr>
              <w:spacing w:line="480" w:lineRule="auto"/>
              <w:cnfStyle w:val="000000000000" w:firstRow="0" w:lastRow="0" w:firstColumn="0" w:lastColumn="0" w:oddVBand="0" w:evenVBand="0" w:oddHBand="0" w:evenHBand="0" w:firstRowFirstColumn="0" w:firstRowLastColumn="0" w:lastRowFirstColumn="0" w:lastRowLastColumn="0"/>
            </w:pPr>
            <w:r>
              <w:t>7</w:t>
            </w:r>
          </w:p>
        </w:tc>
      </w:tr>
      <w:tr w:rsidR="000C492B" w14:paraId="46FF3F26"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AB07EEA" w14:textId="452D823C" w:rsidR="000C492B" w:rsidRDefault="000C492B" w:rsidP="00453E65">
            <w:pPr>
              <w:spacing w:line="480" w:lineRule="auto"/>
            </w:pPr>
            <w:r w:rsidRPr="000F41E9">
              <w:lastRenderedPageBreak/>
              <w:t>3</w:t>
            </w:r>
          </w:p>
        </w:tc>
        <w:tc>
          <w:tcPr>
            <w:tcW w:w="4675" w:type="dxa"/>
          </w:tcPr>
          <w:p w14:paraId="30019008" w14:textId="2435E216" w:rsidR="000C492B" w:rsidRDefault="000C492B" w:rsidP="00453E65">
            <w:pPr>
              <w:spacing w:line="480" w:lineRule="auto"/>
              <w:cnfStyle w:val="000000100000" w:firstRow="0" w:lastRow="0" w:firstColumn="0" w:lastColumn="0" w:oddVBand="0" w:evenVBand="0" w:oddHBand="1" w:evenHBand="0" w:firstRowFirstColumn="0" w:firstRowLastColumn="0" w:lastRowFirstColumn="0" w:lastRowLastColumn="0"/>
            </w:pPr>
            <w:r>
              <w:t>7</w:t>
            </w:r>
          </w:p>
        </w:tc>
      </w:tr>
      <w:tr w:rsidR="000C492B" w14:paraId="084C833E"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49267024" w14:textId="14DF0C7B" w:rsidR="000C492B" w:rsidRDefault="000C492B" w:rsidP="00453E65">
            <w:pPr>
              <w:spacing w:line="480" w:lineRule="auto"/>
            </w:pPr>
            <w:r w:rsidRPr="000F41E9">
              <w:t>4</w:t>
            </w:r>
          </w:p>
        </w:tc>
        <w:tc>
          <w:tcPr>
            <w:tcW w:w="4675" w:type="dxa"/>
          </w:tcPr>
          <w:p w14:paraId="62A8FF06" w14:textId="422F3DE2" w:rsidR="000C492B" w:rsidRDefault="000C492B" w:rsidP="00453E65">
            <w:pPr>
              <w:spacing w:line="480" w:lineRule="auto"/>
              <w:cnfStyle w:val="000000000000" w:firstRow="0" w:lastRow="0" w:firstColumn="0" w:lastColumn="0" w:oddVBand="0" w:evenVBand="0" w:oddHBand="0" w:evenHBand="0" w:firstRowFirstColumn="0" w:firstRowLastColumn="0" w:lastRowFirstColumn="0" w:lastRowLastColumn="0"/>
            </w:pPr>
            <w:r>
              <w:t>7</w:t>
            </w:r>
          </w:p>
        </w:tc>
      </w:tr>
      <w:tr w:rsidR="000C492B" w14:paraId="1054C9F7"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A5390E0" w14:textId="17C6B86E" w:rsidR="000C492B" w:rsidRDefault="000C492B" w:rsidP="00453E65">
            <w:pPr>
              <w:spacing w:line="480" w:lineRule="auto"/>
            </w:pPr>
            <w:r w:rsidRPr="000F41E9">
              <w:t>5</w:t>
            </w:r>
          </w:p>
        </w:tc>
        <w:tc>
          <w:tcPr>
            <w:tcW w:w="4675" w:type="dxa"/>
          </w:tcPr>
          <w:p w14:paraId="72E9D9C8" w14:textId="2965E36A" w:rsidR="000C492B" w:rsidRDefault="000C492B" w:rsidP="00453E65">
            <w:pPr>
              <w:spacing w:line="480" w:lineRule="auto"/>
              <w:cnfStyle w:val="000000100000" w:firstRow="0" w:lastRow="0" w:firstColumn="0" w:lastColumn="0" w:oddVBand="0" w:evenVBand="0" w:oddHBand="1" w:evenHBand="0" w:firstRowFirstColumn="0" w:firstRowLastColumn="0" w:lastRowFirstColumn="0" w:lastRowLastColumn="0"/>
            </w:pPr>
            <w:r>
              <w:t>9</w:t>
            </w:r>
          </w:p>
        </w:tc>
      </w:tr>
      <w:tr w:rsidR="000C492B" w14:paraId="27C3403F"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1FD4C965" w14:textId="75BAC0E3" w:rsidR="000C492B" w:rsidRDefault="000C492B" w:rsidP="00453E65">
            <w:pPr>
              <w:spacing w:line="480" w:lineRule="auto"/>
            </w:pPr>
            <w:r w:rsidRPr="000F41E9">
              <w:t>6</w:t>
            </w:r>
          </w:p>
        </w:tc>
        <w:tc>
          <w:tcPr>
            <w:tcW w:w="4675" w:type="dxa"/>
          </w:tcPr>
          <w:p w14:paraId="413EF82A" w14:textId="44D22AF4" w:rsidR="000C492B" w:rsidRDefault="000C492B" w:rsidP="00453E65">
            <w:pPr>
              <w:spacing w:line="480" w:lineRule="auto"/>
              <w:cnfStyle w:val="000000000000" w:firstRow="0" w:lastRow="0" w:firstColumn="0" w:lastColumn="0" w:oddVBand="0" w:evenVBand="0" w:oddHBand="0" w:evenHBand="0" w:firstRowFirstColumn="0" w:firstRowLastColumn="0" w:lastRowFirstColumn="0" w:lastRowLastColumn="0"/>
            </w:pPr>
            <w:r>
              <w:t>9</w:t>
            </w:r>
          </w:p>
        </w:tc>
      </w:tr>
      <w:tr w:rsidR="000C492B" w14:paraId="36D91D9B"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8847453" w14:textId="03733A0C" w:rsidR="000C492B" w:rsidRDefault="000C492B" w:rsidP="00453E65">
            <w:pPr>
              <w:spacing w:line="480" w:lineRule="auto"/>
            </w:pPr>
            <w:r w:rsidRPr="000F41E9">
              <w:t>7</w:t>
            </w:r>
          </w:p>
        </w:tc>
        <w:tc>
          <w:tcPr>
            <w:tcW w:w="4675" w:type="dxa"/>
          </w:tcPr>
          <w:p w14:paraId="5C6F59E9" w14:textId="5C603EFF" w:rsidR="000C492B" w:rsidRDefault="000C492B" w:rsidP="00453E65">
            <w:pPr>
              <w:spacing w:line="480" w:lineRule="auto"/>
              <w:cnfStyle w:val="000000100000" w:firstRow="0" w:lastRow="0" w:firstColumn="0" w:lastColumn="0" w:oddVBand="0" w:evenVBand="0" w:oddHBand="1" w:evenHBand="0" w:firstRowFirstColumn="0" w:firstRowLastColumn="0" w:lastRowFirstColumn="0" w:lastRowLastColumn="0"/>
            </w:pPr>
            <w:r>
              <w:t>11</w:t>
            </w:r>
          </w:p>
        </w:tc>
      </w:tr>
      <w:tr w:rsidR="000C492B" w14:paraId="68E5A279"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6F14EFB5" w14:textId="232B3534" w:rsidR="000C492B" w:rsidRDefault="000C492B" w:rsidP="00453E65">
            <w:pPr>
              <w:spacing w:line="480" w:lineRule="auto"/>
            </w:pPr>
            <w:r w:rsidRPr="000F41E9">
              <w:t>8</w:t>
            </w:r>
          </w:p>
        </w:tc>
        <w:tc>
          <w:tcPr>
            <w:tcW w:w="4675" w:type="dxa"/>
          </w:tcPr>
          <w:p w14:paraId="113CE9E5" w14:textId="735DADA0" w:rsidR="000C492B" w:rsidRDefault="000C492B" w:rsidP="00453E65">
            <w:pPr>
              <w:spacing w:line="480" w:lineRule="auto"/>
              <w:cnfStyle w:val="000000000000" w:firstRow="0" w:lastRow="0" w:firstColumn="0" w:lastColumn="0" w:oddVBand="0" w:evenVBand="0" w:oddHBand="0" w:evenHBand="0" w:firstRowFirstColumn="0" w:firstRowLastColumn="0" w:lastRowFirstColumn="0" w:lastRowLastColumn="0"/>
            </w:pPr>
            <w:r>
              <w:t>9</w:t>
            </w:r>
          </w:p>
        </w:tc>
      </w:tr>
      <w:tr w:rsidR="000C492B" w14:paraId="17DF45AD" w14:textId="77777777" w:rsidTr="000C49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879209" w14:textId="0A1A8D27" w:rsidR="000C492B" w:rsidRDefault="000C492B" w:rsidP="00453E65">
            <w:pPr>
              <w:spacing w:line="480" w:lineRule="auto"/>
            </w:pPr>
            <w:r w:rsidRPr="000F41E9">
              <w:t>9</w:t>
            </w:r>
          </w:p>
        </w:tc>
        <w:tc>
          <w:tcPr>
            <w:tcW w:w="4675" w:type="dxa"/>
          </w:tcPr>
          <w:p w14:paraId="0BFA2EBA" w14:textId="6BDAD007" w:rsidR="000C492B" w:rsidRDefault="000C492B" w:rsidP="00453E65">
            <w:pPr>
              <w:spacing w:line="480" w:lineRule="auto"/>
              <w:cnfStyle w:val="000000100000" w:firstRow="0" w:lastRow="0" w:firstColumn="0" w:lastColumn="0" w:oddVBand="0" w:evenVBand="0" w:oddHBand="1" w:evenHBand="0" w:firstRowFirstColumn="0" w:firstRowLastColumn="0" w:lastRowFirstColumn="0" w:lastRowLastColumn="0"/>
            </w:pPr>
            <w:r>
              <w:t>9</w:t>
            </w:r>
          </w:p>
        </w:tc>
      </w:tr>
      <w:tr w:rsidR="000C492B" w14:paraId="74CCDEE6" w14:textId="77777777" w:rsidTr="000C492B">
        <w:tc>
          <w:tcPr>
            <w:cnfStyle w:val="001000000000" w:firstRow="0" w:lastRow="0" w:firstColumn="1" w:lastColumn="0" w:oddVBand="0" w:evenVBand="0" w:oddHBand="0" w:evenHBand="0" w:firstRowFirstColumn="0" w:firstRowLastColumn="0" w:lastRowFirstColumn="0" w:lastRowLastColumn="0"/>
            <w:tcW w:w="4675" w:type="dxa"/>
          </w:tcPr>
          <w:p w14:paraId="55086EB4" w14:textId="37A5C1A6" w:rsidR="000C492B" w:rsidRDefault="000C492B" w:rsidP="00453E65">
            <w:pPr>
              <w:spacing w:line="480" w:lineRule="auto"/>
            </w:pPr>
            <w:r w:rsidRPr="000F41E9">
              <w:t>10</w:t>
            </w:r>
          </w:p>
        </w:tc>
        <w:tc>
          <w:tcPr>
            <w:tcW w:w="4675" w:type="dxa"/>
          </w:tcPr>
          <w:p w14:paraId="3F8BE494" w14:textId="6E3E2A95" w:rsidR="000C492B" w:rsidRDefault="000C492B" w:rsidP="00453E65">
            <w:pPr>
              <w:spacing w:line="480" w:lineRule="auto"/>
              <w:cnfStyle w:val="000000000000" w:firstRow="0" w:lastRow="0" w:firstColumn="0" w:lastColumn="0" w:oddVBand="0" w:evenVBand="0" w:oddHBand="0" w:evenHBand="0" w:firstRowFirstColumn="0" w:firstRowLastColumn="0" w:lastRowFirstColumn="0" w:lastRowLastColumn="0"/>
            </w:pPr>
            <w:r>
              <w:t>10</w:t>
            </w:r>
          </w:p>
        </w:tc>
      </w:tr>
    </w:tbl>
    <w:p w14:paraId="59D9FC7C" w14:textId="799AB132" w:rsidR="000C492B" w:rsidRDefault="000C492B" w:rsidP="00453E65">
      <w:pPr>
        <w:spacing w:after="0" w:line="480" w:lineRule="auto"/>
      </w:pPr>
    </w:p>
    <w:p w14:paraId="3E8CD2DC" w14:textId="61761A97" w:rsidR="000C492B" w:rsidRDefault="000C492B" w:rsidP="00453E65">
      <w:pPr>
        <w:spacing w:after="0" w:line="480" w:lineRule="auto"/>
      </w:pPr>
      <w:r>
        <w:t xml:space="preserve">There was variation in the number of </w:t>
      </w:r>
      <w:r w:rsidR="00A548AF">
        <w:t>chromosomes</w:t>
      </w:r>
      <w:r>
        <w:t xml:space="preserve"> counted regardless of each species having a constant number of </w:t>
      </w:r>
      <w:r w:rsidR="00A548AF">
        <w:t>chromosomes</w:t>
      </w:r>
      <w:r>
        <w:t xml:space="preserve"> as there are variation depending on the nucleus. </w:t>
      </w:r>
    </w:p>
    <w:p w14:paraId="129A4CCE" w14:textId="35D971D1" w:rsidR="00A548AF" w:rsidRDefault="00A548AF" w:rsidP="00453E65">
      <w:pPr>
        <w:spacing w:after="0" w:line="480" w:lineRule="auto"/>
      </w:pPr>
      <w:r>
        <w:t xml:space="preserve">Part VI: Testing of </w:t>
      </w:r>
      <w:r w:rsidR="00B47812">
        <w:t>hypothesis;</w:t>
      </w:r>
      <w:r>
        <w:t xml:space="preserve"> Analysis of class data</w:t>
      </w:r>
    </w:p>
    <w:p w14:paraId="71F01F23" w14:textId="1F0CF564" w:rsidR="00B47812" w:rsidRDefault="00B47812" w:rsidP="00453E65">
      <w:pPr>
        <w:spacing w:after="0" w:line="480" w:lineRule="auto"/>
      </w:pPr>
      <w:r w:rsidRPr="0031351E">
        <w:rPr>
          <w:i/>
        </w:rPr>
        <w:t>Table 3</w:t>
      </w:r>
      <w:r>
        <w:t xml:space="preserve">: Observation of the number of chromosomes observed in a species </w:t>
      </w:r>
    </w:p>
    <w:tbl>
      <w:tblPr>
        <w:tblStyle w:val="PlainTable2"/>
        <w:tblW w:w="0" w:type="auto"/>
        <w:tblLook w:val="04A0" w:firstRow="1" w:lastRow="0" w:firstColumn="1" w:lastColumn="0" w:noHBand="0" w:noVBand="1"/>
      </w:tblPr>
      <w:tblGrid>
        <w:gridCol w:w="1870"/>
        <w:gridCol w:w="1870"/>
        <w:gridCol w:w="1870"/>
        <w:gridCol w:w="1870"/>
        <w:gridCol w:w="1870"/>
      </w:tblGrid>
      <w:tr w:rsidR="00B47812" w14:paraId="2F1A09A5" w14:textId="77777777" w:rsidTr="003135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D41C0BE" w14:textId="169A9472" w:rsidR="00B47812" w:rsidRDefault="00B47812" w:rsidP="00453E65">
            <w:pPr>
              <w:spacing w:line="480" w:lineRule="auto"/>
            </w:pPr>
            <w:r>
              <w:t>Number of chromosomes (A)</w:t>
            </w:r>
          </w:p>
        </w:tc>
        <w:tc>
          <w:tcPr>
            <w:tcW w:w="1870" w:type="dxa"/>
          </w:tcPr>
          <w:p w14:paraId="3E8C0EE4" w14:textId="4AB50934" w:rsidR="00B47812" w:rsidRDefault="00B47812" w:rsidP="00453E65">
            <w:pPr>
              <w:spacing w:line="480" w:lineRule="auto"/>
              <w:cnfStyle w:val="100000000000" w:firstRow="1" w:lastRow="0" w:firstColumn="0" w:lastColumn="0" w:oddVBand="0" w:evenVBand="0" w:oddHBand="0" w:evenHBand="0" w:firstRowFirstColumn="0" w:firstRowLastColumn="0" w:lastRowFirstColumn="0" w:lastRowLastColumn="0"/>
            </w:pPr>
            <w:r>
              <w:t>Number of cells observed (B)</w:t>
            </w:r>
          </w:p>
        </w:tc>
        <w:tc>
          <w:tcPr>
            <w:tcW w:w="1870" w:type="dxa"/>
          </w:tcPr>
          <w:p w14:paraId="1E2420D0" w14:textId="312A9165" w:rsidR="00B47812" w:rsidRDefault="00B47812" w:rsidP="00453E65">
            <w:pPr>
              <w:spacing w:line="480" w:lineRule="auto"/>
              <w:cnfStyle w:val="100000000000" w:firstRow="1" w:lastRow="0" w:firstColumn="0" w:lastColumn="0" w:oddVBand="0" w:evenVBand="0" w:oddHBand="0" w:evenHBand="0" w:firstRowFirstColumn="0" w:firstRowLastColumn="0" w:lastRowFirstColumn="0" w:lastRowLastColumn="0"/>
            </w:pPr>
            <w:r>
              <w:t>A x B (C)</w:t>
            </w:r>
          </w:p>
        </w:tc>
        <w:tc>
          <w:tcPr>
            <w:tcW w:w="1870" w:type="dxa"/>
          </w:tcPr>
          <w:p w14:paraId="6B0B9930" w14:textId="5A0ED1C6" w:rsidR="00B47812" w:rsidRDefault="00B47812" w:rsidP="00453E65">
            <w:pPr>
              <w:spacing w:line="480" w:lineRule="auto"/>
              <w:cnfStyle w:val="100000000000" w:firstRow="1" w:lastRow="0" w:firstColumn="0" w:lastColumn="0" w:oddVBand="0" w:evenVBand="0" w:oddHBand="0" w:evenHBand="0" w:firstRowFirstColumn="0" w:firstRowLastColumn="0" w:lastRowFirstColumn="0" w:lastRowLastColumn="0"/>
            </w:pPr>
            <w:r>
              <w:t>(A-average)2 (D)</w:t>
            </w:r>
          </w:p>
        </w:tc>
        <w:tc>
          <w:tcPr>
            <w:tcW w:w="1870" w:type="dxa"/>
          </w:tcPr>
          <w:p w14:paraId="3700A72C" w14:textId="7E6E09A6" w:rsidR="00B47812" w:rsidRDefault="00B47812" w:rsidP="00453E65">
            <w:pPr>
              <w:spacing w:line="480" w:lineRule="auto"/>
              <w:cnfStyle w:val="100000000000" w:firstRow="1" w:lastRow="0" w:firstColumn="0" w:lastColumn="0" w:oddVBand="0" w:evenVBand="0" w:oddHBand="0" w:evenHBand="0" w:firstRowFirstColumn="0" w:firstRowLastColumn="0" w:lastRowFirstColumn="0" w:lastRowLastColumn="0"/>
            </w:pPr>
            <w:r>
              <w:t>B (A-average)2 (E)</w:t>
            </w:r>
          </w:p>
        </w:tc>
      </w:tr>
      <w:tr w:rsidR="00711B37" w14:paraId="05AA3851"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4F0BD6F" w14:textId="5E75104D" w:rsidR="00711B37" w:rsidRDefault="00711B37" w:rsidP="00453E65">
            <w:pPr>
              <w:spacing w:line="480" w:lineRule="auto"/>
            </w:pPr>
            <w:r>
              <w:t>4</w:t>
            </w:r>
          </w:p>
        </w:tc>
        <w:tc>
          <w:tcPr>
            <w:tcW w:w="1870" w:type="dxa"/>
          </w:tcPr>
          <w:p w14:paraId="72A01187" w14:textId="6F48C8B4"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1</w:t>
            </w:r>
          </w:p>
        </w:tc>
        <w:tc>
          <w:tcPr>
            <w:tcW w:w="1870" w:type="dxa"/>
          </w:tcPr>
          <w:p w14:paraId="01CD6FD1" w14:textId="56489215"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4</w:t>
            </w:r>
          </w:p>
        </w:tc>
        <w:tc>
          <w:tcPr>
            <w:tcW w:w="1870" w:type="dxa"/>
          </w:tcPr>
          <w:p w14:paraId="41475D7F" w14:textId="3D99C981"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25</w:t>
            </w:r>
          </w:p>
        </w:tc>
        <w:tc>
          <w:tcPr>
            <w:tcW w:w="1870" w:type="dxa"/>
          </w:tcPr>
          <w:p w14:paraId="69DAB04C" w14:textId="6C22F3C8"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64</w:t>
            </w:r>
          </w:p>
        </w:tc>
      </w:tr>
      <w:tr w:rsidR="00711B37" w14:paraId="7C775F46"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6E3F33B2" w14:textId="4BFF427F" w:rsidR="00711B37" w:rsidRDefault="00711B37" w:rsidP="00453E65">
            <w:pPr>
              <w:spacing w:line="480" w:lineRule="auto"/>
            </w:pPr>
            <w:r>
              <w:t>5</w:t>
            </w:r>
          </w:p>
        </w:tc>
        <w:tc>
          <w:tcPr>
            <w:tcW w:w="1870" w:type="dxa"/>
          </w:tcPr>
          <w:p w14:paraId="09AF1D51" w14:textId="391910A9"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3</w:t>
            </w:r>
          </w:p>
        </w:tc>
        <w:tc>
          <w:tcPr>
            <w:tcW w:w="1870" w:type="dxa"/>
          </w:tcPr>
          <w:p w14:paraId="1E046466" w14:textId="696A4998"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15</w:t>
            </w:r>
          </w:p>
        </w:tc>
        <w:tc>
          <w:tcPr>
            <w:tcW w:w="1870" w:type="dxa"/>
          </w:tcPr>
          <w:p w14:paraId="298C6AD5" w14:textId="4FD41D26"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16</w:t>
            </w:r>
          </w:p>
        </w:tc>
        <w:tc>
          <w:tcPr>
            <w:tcW w:w="1870" w:type="dxa"/>
          </w:tcPr>
          <w:p w14:paraId="0AEB35B0" w14:textId="13EF32D3"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36</w:t>
            </w:r>
          </w:p>
        </w:tc>
      </w:tr>
      <w:tr w:rsidR="00711B37" w14:paraId="5884145C"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A8F056E" w14:textId="1AA6EAE4" w:rsidR="00711B37" w:rsidRDefault="00711B37" w:rsidP="00453E65">
            <w:pPr>
              <w:spacing w:line="480" w:lineRule="auto"/>
            </w:pPr>
            <w:r>
              <w:t>6</w:t>
            </w:r>
          </w:p>
        </w:tc>
        <w:tc>
          <w:tcPr>
            <w:tcW w:w="1870" w:type="dxa"/>
          </w:tcPr>
          <w:p w14:paraId="2BD01053" w14:textId="77E51516"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16</w:t>
            </w:r>
          </w:p>
        </w:tc>
        <w:tc>
          <w:tcPr>
            <w:tcW w:w="1870" w:type="dxa"/>
          </w:tcPr>
          <w:p w14:paraId="680EFEF1" w14:textId="4A1683F1"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96</w:t>
            </w:r>
          </w:p>
        </w:tc>
        <w:tc>
          <w:tcPr>
            <w:tcW w:w="1870" w:type="dxa"/>
          </w:tcPr>
          <w:p w14:paraId="225745A2" w14:textId="176F18F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9</w:t>
            </w:r>
          </w:p>
        </w:tc>
        <w:tc>
          <w:tcPr>
            <w:tcW w:w="1870" w:type="dxa"/>
          </w:tcPr>
          <w:p w14:paraId="091728C7" w14:textId="5A7D832C"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49</w:t>
            </w:r>
          </w:p>
        </w:tc>
      </w:tr>
      <w:tr w:rsidR="00711B37" w14:paraId="0E665DF3"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5E0E04DB" w14:textId="108DDDC2" w:rsidR="00711B37" w:rsidRDefault="00711B37" w:rsidP="00453E65">
            <w:pPr>
              <w:spacing w:line="480" w:lineRule="auto"/>
            </w:pPr>
            <w:r>
              <w:t>7</w:t>
            </w:r>
          </w:p>
        </w:tc>
        <w:tc>
          <w:tcPr>
            <w:tcW w:w="1870" w:type="dxa"/>
          </w:tcPr>
          <w:p w14:paraId="5ADD33ED" w14:textId="48E1F944"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23</w:t>
            </w:r>
          </w:p>
        </w:tc>
        <w:tc>
          <w:tcPr>
            <w:tcW w:w="1870" w:type="dxa"/>
          </w:tcPr>
          <w:p w14:paraId="731DFA4A" w14:textId="54889DF7"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161</w:t>
            </w:r>
          </w:p>
        </w:tc>
        <w:tc>
          <w:tcPr>
            <w:tcW w:w="1870" w:type="dxa"/>
          </w:tcPr>
          <w:p w14:paraId="6017D800" w14:textId="1C1E881D"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4</w:t>
            </w:r>
          </w:p>
        </w:tc>
        <w:tc>
          <w:tcPr>
            <w:tcW w:w="1870" w:type="dxa"/>
          </w:tcPr>
          <w:p w14:paraId="0DC6603B" w14:textId="1C1E0382"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196</w:t>
            </w:r>
          </w:p>
        </w:tc>
      </w:tr>
      <w:tr w:rsidR="00711B37" w14:paraId="54BDAE05"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82EF4B2" w14:textId="2D812668" w:rsidR="00711B37" w:rsidRDefault="00711B37" w:rsidP="00453E65">
            <w:pPr>
              <w:spacing w:line="480" w:lineRule="auto"/>
            </w:pPr>
            <w:r>
              <w:t>8</w:t>
            </w:r>
          </w:p>
        </w:tc>
        <w:tc>
          <w:tcPr>
            <w:tcW w:w="1870" w:type="dxa"/>
          </w:tcPr>
          <w:p w14:paraId="0C6DF3BC" w14:textId="41907CD5"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35</w:t>
            </w:r>
          </w:p>
        </w:tc>
        <w:tc>
          <w:tcPr>
            <w:tcW w:w="1870" w:type="dxa"/>
          </w:tcPr>
          <w:p w14:paraId="712C2712" w14:textId="7D5D5833"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280</w:t>
            </w:r>
          </w:p>
        </w:tc>
        <w:tc>
          <w:tcPr>
            <w:tcW w:w="1870" w:type="dxa"/>
          </w:tcPr>
          <w:p w14:paraId="45E3CB16" w14:textId="5A589115"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1</w:t>
            </w:r>
          </w:p>
        </w:tc>
        <w:tc>
          <w:tcPr>
            <w:tcW w:w="1870" w:type="dxa"/>
          </w:tcPr>
          <w:p w14:paraId="4EF2D40C" w14:textId="46794182"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676</w:t>
            </w:r>
          </w:p>
        </w:tc>
      </w:tr>
      <w:tr w:rsidR="00711B37" w14:paraId="22491ED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0BC9D19B" w14:textId="4EAB2FD5" w:rsidR="00711B37" w:rsidRDefault="00711B37" w:rsidP="00453E65">
            <w:pPr>
              <w:spacing w:line="480" w:lineRule="auto"/>
            </w:pPr>
            <w:r>
              <w:t>9</w:t>
            </w:r>
          </w:p>
        </w:tc>
        <w:tc>
          <w:tcPr>
            <w:tcW w:w="1870" w:type="dxa"/>
          </w:tcPr>
          <w:p w14:paraId="587AEE57" w14:textId="483B3289"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30</w:t>
            </w:r>
          </w:p>
        </w:tc>
        <w:tc>
          <w:tcPr>
            <w:tcW w:w="1870" w:type="dxa"/>
          </w:tcPr>
          <w:p w14:paraId="7F1660EF" w14:textId="010D9431"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270</w:t>
            </w:r>
          </w:p>
        </w:tc>
        <w:tc>
          <w:tcPr>
            <w:tcW w:w="1870" w:type="dxa"/>
          </w:tcPr>
          <w:p w14:paraId="1891AF28" w14:textId="12C2B696"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0</w:t>
            </w:r>
          </w:p>
        </w:tc>
        <w:tc>
          <w:tcPr>
            <w:tcW w:w="1870" w:type="dxa"/>
          </w:tcPr>
          <w:p w14:paraId="27F94E99" w14:textId="34D2E34E"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441</w:t>
            </w:r>
          </w:p>
        </w:tc>
      </w:tr>
      <w:tr w:rsidR="00711B37" w14:paraId="56CB549E"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A312772" w14:textId="58CB35D5" w:rsidR="00711B37" w:rsidRDefault="00711B37" w:rsidP="00453E65">
            <w:pPr>
              <w:spacing w:line="480" w:lineRule="auto"/>
            </w:pPr>
            <w:r>
              <w:t>10</w:t>
            </w:r>
          </w:p>
        </w:tc>
        <w:tc>
          <w:tcPr>
            <w:tcW w:w="1870" w:type="dxa"/>
          </w:tcPr>
          <w:p w14:paraId="7AC33E97" w14:textId="225C795D"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27</w:t>
            </w:r>
          </w:p>
        </w:tc>
        <w:tc>
          <w:tcPr>
            <w:tcW w:w="1870" w:type="dxa"/>
          </w:tcPr>
          <w:p w14:paraId="2F452290" w14:textId="00FAD26D"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270</w:t>
            </w:r>
          </w:p>
        </w:tc>
        <w:tc>
          <w:tcPr>
            <w:tcW w:w="1870" w:type="dxa"/>
          </w:tcPr>
          <w:p w14:paraId="0A4BC3F6" w14:textId="52E357C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1</w:t>
            </w:r>
          </w:p>
        </w:tc>
        <w:tc>
          <w:tcPr>
            <w:tcW w:w="1870" w:type="dxa"/>
          </w:tcPr>
          <w:p w14:paraId="17A95916" w14:textId="19670154"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324</w:t>
            </w:r>
          </w:p>
        </w:tc>
      </w:tr>
      <w:tr w:rsidR="00711B37" w14:paraId="61695C77"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426724B4" w14:textId="67B1CA9C" w:rsidR="00711B37" w:rsidRDefault="00711B37" w:rsidP="00453E65">
            <w:pPr>
              <w:spacing w:line="480" w:lineRule="auto"/>
            </w:pPr>
            <w:r>
              <w:lastRenderedPageBreak/>
              <w:t>11</w:t>
            </w:r>
          </w:p>
        </w:tc>
        <w:tc>
          <w:tcPr>
            <w:tcW w:w="1870" w:type="dxa"/>
          </w:tcPr>
          <w:p w14:paraId="09F7DC98" w14:textId="72A06913"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10</w:t>
            </w:r>
          </w:p>
        </w:tc>
        <w:tc>
          <w:tcPr>
            <w:tcW w:w="1870" w:type="dxa"/>
          </w:tcPr>
          <w:p w14:paraId="04D66679" w14:textId="31676309"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110</w:t>
            </w:r>
          </w:p>
        </w:tc>
        <w:tc>
          <w:tcPr>
            <w:tcW w:w="1870" w:type="dxa"/>
          </w:tcPr>
          <w:p w14:paraId="3025ECBA" w14:textId="76AC6654"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4</w:t>
            </w:r>
          </w:p>
        </w:tc>
        <w:tc>
          <w:tcPr>
            <w:tcW w:w="1870" w:type="dxa"/>
          </w:tcPr>
          <w:p w14:paraId="39F75AF6" w14:textId="1FAAACC3"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1</w:t>
            </w:r>
          </w:p>
        </w:tc>
      </w:tr>
      <w:tr w:rsidR="00711B37" w14:paraId="2C82194D"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2C890FB" w14:textId="3D4E205A" w:rsidR="00711B37" w:rsidRDefault="00711B37" w:rsidP="00453E65">
            <w:pPr>
              <w:spacing w:line="480" w:lineRule="auto"/>
            </w:pPr>
            <w:r>
              <w:t>12</w:t>
            </w:r>
          </w:p>
        </w:tc>
        <w:tc>
          <w:tcPr>
            <w:tcW w:w="1870" w:type="dxa"/>
          </w:tcPr>
          <w:p w14:paraId="236ECD18" w14:textId="0A9D904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13</w:t>
            </w:r>
          </w:p>
        </w:tc>
        <w:tc>
          <w:tcPr>
            <w:tcW w:w="1870" w:type="dxa"/>
          </w:tcPr>
          <w:p w14:paraId="6CBED860" w14:textId="664F2186"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156</w:t>
            </w:r>
          </w:p>
        </w:tc>
        <w:tc>
          <w:tcPr>
            <w:tcW w:w="1870" w:type="dxa"/>
          </w:tcPr>
          <w:p w14:paraId="707FBFBA" w14:textId="4EDEA551"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9</w:t>
            </w:r>
          </w:p>
        </w:tc>
        <w:tc>
          <w:tcPr>
            <w:tcW w:w="1870" w:type="dxa"/>
          </w:tcPr>
          <w:p w14:paraId="6FEB2F4A" w14:textId="71B285FC"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16</w:t>
            </w:r>
          </w:p>
        </w:tc>
      </w:tr>
      <w:tr w:rsidR="00711B37" w14:paraId="47DB8FB8"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08760F8E" w14:textId="0E3C82A0" w:rsidR="00711B37" w:rsidRDefault="00711B37" w:rsidP="00453E65">
            <w:pPr>
              <w:spacing w:line="480" w:lineRule="auto"/>
            </w:pPr>
            <w:r>
              <w:t>13</w:t>
            </w:r>
          </w:p>
        </w:tc>
        <w:tc>
          <w:tcPr>
            <w:tcW w:w="1870" w:type="dxa"/>
          </w:tcPr>
          <w:p w14:paraId="343F6D2A" w14:textId="59B5C0C6"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5</w:t>
            </w:r>
          </w:p>
        </w:tc>
        <w:tc>
          <w:tcPr>
            <w:tcW w:w="1870" w:type="dxa"/>
          </w:tcPr>
          <w:p w14:paraId="004BAF0A" w14:textId="04C60DA7"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65</w:t>
            </w:r>
          </w:p>
        </w:tc>
        <w:tc>
          <w:tcPr>
            <w:tcW w:w="1870" w:type="dxa"/>
          </w:tcPr>
          <w:p w14:paraId="7286D0BF" w14:textId="4E78F78E"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16</w:t>
            </w:r>
          </w:p>
        </w:tc>
        <w:tc>
          <w:tcPr>
            <w:tcW w:w="1870" w:type="dxa"/>
          </w:tcPr>
          <w:p w14:paraId="39031F7B" w14:textId="68CB09E2"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16</w:t>
            </w:r>
          </w:p>
        </w:tc>
      </w:tr>
      <w:tr w:rsidR="00711B37" w14:paraId="5AE1375E"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1A072EA" w14:textId="3EE064CB" w:rsidR="00711B37" w:rsidRDefault="00711B37" w:rsidP="00453E65">
            <w:pPr>
              <w:spacing w:line="480" w:lineRule="auto"/>
            </w:pPr>
            <w:r>
              <w:t>14</w:t>
            </w:r>
          </w:p>
        </w:tc>
        <w:tc>
          <w:tcPr>
            <w:tcW w:w="1870" w:type="dxa"/>
          </w:tcPr>
          <w:p w14:paraId="4365451D" w14:textId="2CB14DDD"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4</w:t>
            </w:r>
          </w:p>
        </w:tc>
        <w:tc>
          <w:tcPr>
            <w:tcW w:w="1870" w:type="dxa"/>
          </w:tcPr>
          <w:p w14:paraId="1F1935AA" w14:textId="3D06741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56</w:t>
            </w:r>
          </w:p>
        </w:tc>
        <w:tc>
          <w:tcPr>
            <w:tcW w:w="1870" w:type="dxa"/>
          </w:tcPr>
          <w:p w14:paraId="252C8337" w14:textId="11BDE857"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25</w:t>
            </w:r>
          </w:p>
        </w:tc>
        <w:tc>
          <w:tcPr>
            <w:tcW w:w="1870" w:type="dxa"/>
          </w:tcPr>
          <w:p w14:paraId="37B2A142" w14:textId="50470E53"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25</w:t>
            </w:r>
          </w:p>
        </w:tc>
      </w:tr>
      <w:tr w:rsidR="00711B37" w14:paraId="457D3C8E"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1FFFD2AC" w14:textId="08A631FB" w:rsidR="00711B37" w:rsidRDefault="00711B37" w:rsidP="00453E65">
            <w:pPr>
              <w:spacing w:line="480" w:lineRule="auto"/>
            </w:pPr>
            <w:r>
              <w:t>15</w:t>
            </w:r>
          </w:p>
        </w:tc>
        <w:tc>
          <w:tcPr>
            <w:tcW w:w="1870" w:type="dxa"/>
          </w:tcPr>
          <w:p w14:paraId="3441C6CF" w14:textId="2904DA46"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0</w:t>
            </w:r>
          </w:p>
        </w:tc>
        <w:tc>
          <w:tcPr>
            <w:tcW w:w="1870" w:type="dxa"/>
          </w:tcPr>
          <w:p w14:paraId="5A74C120" w14:textId="3BA1826F"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0</w:t>
            </w:r>
          </w:p>
        </w:tc>
        <w:tc>
          <w:tcPr>
            <w:tcW w:w="1870" w:type="dxa"/>
          </w:tcPr>
          <w:p w14:paraId="4C21BEDE" w14:textId="3D871EB5"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36</w:t>
            </w:r>
          </w:p>
        </w:tc>
        <w:tc>
          <w:tcPr>
            <w:tcW w:w="1870" w:type="dxa"/>
          </w:tcPr>
          <w:p w14:paraId="45A4271C" w14:textId="50FD5D38"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81</w:t>
            </w:r>
          </w:p>
        </w:tc>
      </w:tr>
      <w:tr w:rsidR="00711B37" w14:paraId="7D1707F6"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C24EE30" w14:textId="7FB1B12B" w:rsidR="00711B37" w:rsidRDefault="00711B37" w:rsidP="00453E65">
            <w:pPr>
              <w:spacing w:line="480" w:lineRule="auto"/>
            </w:pPr>
            <w:r>
              <w:t>16</w:t>
            </w:r>
          </w:p>
        </w:tc>
        <w:tc>
          <w:tcPr>
            <w:tcW w:w="1870" w:type="dxa"/>
          </w:tcPr>
          <w:p w14:paraId="1FD26ACD" w14:textId="3A3671B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2</w:t>
            </w:r>
          </w:p>
        </w:tc>
        <w:tc>
          <w:tcPr>
            <w:tcW w:w="1870" w:type="dxa"/>
          </w:tcPr>
          <w:p w14:paraId="6657F943" w14:textId="3E15A681"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32</w:t>
            </w:r>
          </w:p>
        </w:tc>
        <w:tc>
          <w:tcPr>
            <w:tcW w:w="1870" w:type="dxa"/>
          </w:tcPr>
          <w:p w14:paraId="5802616B" w14:textId="03B1DC13"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49</w:t>
            </w:r>
          </w:p>
        </w:tc>
        <w:tc>
          <w:tcPr>
            <w:tcW w:w="1870" w:type="dxa"/>
          </w:tcPr>
          <w:p w14:paraId="6E603D28" w14:textId="22EE09BC"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49</w:t>
            </w:r>
          </w:p>
        </w:tc>
      </w:tr>
      <w:tr w:rsidR="00711B37" w14:paraId="0C9726E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691F16FD" w14:textId="52BB12DA" w:rsidR="00711B37" w:rsidRDefault="00711B37" w:rsidP="00453E65">
            <w:pPr>
              <w:spacing w:line="480" w:lineRule="auto"/>
            </w:pPr>
            <w:r>
              <w:t>17</w:t>
            </w:r>
          </w:p>
        </w:tc>
        <w:tc>
          <w:tcPr>
            <w:tcW w:w="1870" w:type="dxa"/>
          </w:tcPr>
          <w:p w14:paraId="68C1C9FD" w14:textId="55B65658"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1</w:t>
            </w:r>
          </w:p>
        </w:tc>
        <w:tc>
          <w:tcPr>
            <w:tcW w:w="1870" w:type="dxa"/>
          </w:tcPr>
          <w:p w14:paraId="6D6EE632" w14:textId="5FA175F5"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17</w:t>
            </w:r>
          </w:p>
        </w:tc>
        <w:tc>
          <w:tcPr>
            <w:tcW w:w="1870" w:type="dxa"/>
          </w:tcPr>
          <w:p w14:paraId="5281EC99" w14:textId="595481F8"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64</w:t>
            </w:r>
          </w:p>
        </w:tc>
        <w:tc>
          <w:tcPr>
            <w:tcW w:w="1870" w:type="dxa"/>
          </w:tcPr>
          <w:p w14:paraId="5D5E7ABA" w14:textId="20F8235A"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16</w:t>
            </w:r>
          </w:p>
        </w:tc>
      </w:tr>
      <w:tr w:rsidR="00711B37" w14:paraId="5BEF4FFA"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156330E" w14:textId="3A5E4B01" w:rsidR="00711B37" w:rsidRDefault="00711B37" w:rsidP="00453E65">
            <w:pPr>
              <w:spacing w:line="480" w:lineRule="auto"/>
            </w:pPr>
            <w:r>
              <w:t>18</w:t>
            </w:r>
          </w:p>
        </w:tc>
        <w:tc>
          <w:tcPr>
            <w:tcW w:w="1870" w:type="dxa"/>
          </w:tcPr>
          <w:p w14:paraId="02F1707D" w14:textId="4F1B6361"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0</w:t>
            </w:r>
          </w:p>
        </w:tc>
        <w:tc>
          <w:tcPr>
            <w:tcW w:w="1870" w:type="dxa"/>
          </w:tcPr>
          <w:p w14:paraId="03751B12" w14:textId="503722B3"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0</w:t>
            </w:r>
          </w:p>
        </w:tc>
        <w:tc>
          <w:tcPr>
            <w:tcW w:w="1870" w:type="dxa"/>
          </w:tcPr>
          <w:p w14:paraId="3E9C22BC" w14:textId="1A0AE25C"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81</w:t>
            </w:r>
          </w:p>
        </w:tc>
        <w:tc>
          <w:tcPr>
            <w:tcW w:w="1870" w:type="dxa"/>
          </w:tcPr>
          <w:p w14:paraId="06ED62AE" w14:textId="6A70F40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18</w:t>
            </w:r>
          </w:p>
        </w:tc>
      </w:tr>
      <w:tr w:rsidR="00711B37" w14:paraId="3CC7C21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560A0FBF" w14:textId="4249CA2B" w:rsidR="00711B37" w:rsidRDefault="00711B37" w:rsidP="00453E65">
            <w:pPr>
              <w:spacing w:line="480" w:lineRule="auto"/>
            </w:pPr>
            <w:r>
              <w:t>19</w:t>
            </w:r>
          </w:p>
        </w:tc>
        <w:tc>
          <w:tcPr>
            <w:tcW w:w="1870" w:type="dxa"/>
          </w:tcPr>
          <w:p w14:paraId="5B0AFFEE" w14:textId="68C07247"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t>0</w:t>
            </w:r>
          </w:p>
        </w:tc>
        <w:tc>
          <w:tcPr>
            <w:tcW w:w="1870" w:type="dxa"/>
          </w:tcPr>
          <w:p w14:paraId="50093CBB" w14:textId="6E3B200A"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DF72E3">
              <w:t>0</w:t>
            </w:r>
          </w:p>
        </w:tc>
        <w:tc>
          <w:tcPr>
            <w:tcW w:w="1870" w:type="dxa"/>
          </w:tcPr>
          <w:p w14:paraId="0D6BA1A9" w14:textId="2E9AA00A"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8F1F52">
              <w:t>100</w:t>
            </w:r>
          </w:p>
        </w:tc>
        <w:tc>
          <w:tcPr>
            <w:tcW w:w="1870" w:type="dxa"/>
          </w:tcPr>
          <w:p w14:paraId="75258E0F" w14:textId="0A4FBE6A" w:rsidR="00711B37"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266FDA">
              <w:t>81</w:t>
            </w:r>
          </w:p>
        </w:tc>
      </w:tr>
      <w:tr w:rsidR="00711B37" w14:paraId="771BD259" w14:textId="77777777" w:rsidTr="00313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7F2AB35" w14:textId="092966FE" w:rsidR="00711B37" w:rsidRDefault="00711B37" w:rsidP="00453E65">
            <w:pPr>
              <w:spacing w:line="480" w:lineRule="auto"/>
            </w:pPr>
            <w:r>
              <w:t>20</w:t>
            </w:r>
          </w:p>
        </w:tc>
        <w:tc>
          <w:tcPr>
            <w:tcW w:w="1870" w:type="dxa"/>
          </w:tcPr>
          <w:p w14:paraId="039ECFB9" w14:textId="39ECF92A"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t>0</w:t>
            </w:r>
          </w:p>
        </w:tc>
        <w:tc>
          <w:tcPr>
            <w:tcW w:w="1870" w:type="dxa"/>
          </w:tcPr>
          <w:p w14:paraId="7E9399E9" w14:textId="6D4918DD"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DF72E3">
              <w:t>0</w:t>
            </w:r>
          </w:p>
        </w:tc>
        <w:tc>
          <w:tcPr>
            <w:tcW w:w="1870" w:type="dxa"/>
          </w:tcPr>
          <w:p w14:paraId="7F847833" w14:textId="7CFA7772"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8F1F52">
              <w:t>121</w:t>
            </w:r>
          </w:p>
        </w:tc>
        <w:tc>
          <w:tcPr>
            <w:tcW w:w="1870" w:type="dxa"/>
          </w:tcPr>
          <w:p w14:paraId="180446C6" w14:textId="3048AF9E" w:rsidR="00711B37" w:rsidRDefault="00711B37" w:rsidP="00453E65">
            <w:pPr>
              <w:spacing w:line="480" w:lineRule="auto"/>
              <w:cnfStyle w:val="000000100000" w:firstRow="0" w:lastRow="0" w:firstColumn="0" w:lastColumn="0" w:oddVBand="0" w:evenVBand="0" w:oddHBand="1" w:evenHBand="0" w:firstRowFirstColumn="0" w:firstRowLastColumn="0" w:lastRowFirstColumn="0" w:lastRowLastColumn="0"/>
            </w:pPr>
            <w:r w:rsidRPr="00266FDA">
              <w:t>81</w:t>
            </w:r>
          </w:p>
        </w:tc>
      </w:tr>
      <w:tr w:rsidR="00B47812" w14:paraId="502CF279" w14:textId="77777777" w:rsidTr="0031351E">
        <w:tc>
          <w:tcPr>
            <w:cnfStyle w:val="001000000000" w:firstRow="0" w:lastRow="0" w:firstColumn="1" w:lastColumn="0" w:oddVBand="0" w:evenVBand="0" w:oddHBand="0" w:evenHBand="0" w:firstRowFirstColumn="0" w:firstRowLastColumn="0" w:lastRowFirstColumn="0" w:lastRowLastColumn="0"/>
            <w:tcW w:w="1870" w:type="dxa"/>
          </w:tcPr>
          <w:p w14:paraId="39DB5E6F" w14:textId="27F80053" w:rsidR="00B47812" w:rsidRDefault="00711B37" w:rsidP="00453E65">
            <w:pPr>
              <w:spacing w:line="480" w:lineRule="auto"/>
            </w:pPr>
            <w:r>
              <w:t xml:space="preserve">Column </w:t>
            </w:r>
          </w:p>
        </w:tc>
        <w:tc>
          <w:tcPr>
            <w:tcW w:w="1870" w:type="dxa"/>
          </w:tcPr>
          <w:p w14:paraId="2FC2A3E3" w14:textId="130BA137" w:rsidR="00B47812" w:rsidRDefault="00814FA0" w:rsidP="00453E65">
            <w:pPr>
              <w:spacing w:line="480" w:lineRule="auto"/>
              <w:cnfStyle w:val="000000000000" w:firstRow="0" w:lastRow="0" w:firstColumn="0" w:lastColumn="0" w:oddVBand="0" w:evenVBand="0" w:oddHBand="0" w:evenHBand="0" w:firstRowFirstColumn="0" w:firstRowLastColumn="0" w:lastRowFirstColumn="0" w:lastRowLastColumn="0"/>
            </w:pPr>
            <w:r>
              <w:t>170</w:t>
            </w:r>
          </w:p>
        </w:tc>
        <w:tc>
          <w:tcPr>
            <w:tcW w:w="1870" w:type="dxa"/>
          </w:tcPr>
          <w:p w14:paraId="591613F4" w14:textId="1CE127A4" w:rsidR="00B47812" w:rsidRDefault="00814FA0" w:rsidP="00453E65">
            <w:pPr>
              <w:spacing w:line="480" w:lineRule="auto"/>
              <w:cnfStyle w:val="000000000000" w:firstRow="0" w:lastRow="0" w:firstColumn="0" w:lastColumn="0" w:oddVBand="0" w:evenVBand="0" w:oddHBand="0" w:evenHBand="0" w:firstRowFirstColumn="0" w:firstRowLastColumn="0" w:lastRowFirstColumn="0" w:lastRowLastColumn="0"/>
            </w:pPr>
            <w:r>
              <w:t>1532</w:t>
            </w:r>
          </w:p>
        </w:tc>
        <w:tc>
          <w:tcPr>
            <w:tcW w:w="1870" w:type="dxa"/>
          </w:tcPr>
          <w:p w14:paraId="3F086556" w14:textId="77777777" w:rsidR="00B47812" w:rsidRDefault="00B47812" w:rsidP="00453E65">
            <w:pPr>
              <w:spacing w:line="480" w:lineRule="auto"/>
              <w:cnfStyle w:val="000000000000" w:firstRow="0" w:lastRow="0" w:firstColumn="0" w:lastColumn="0" w:oddVBand="0" w:evenVBand="0" w:oddHBand="0" w:evenHBand="0" w:firstRowFirstColumn="0" w:firstRowLastColumn="0" w:lastRowFirstColumn="0" w:lastRowLastColumn="0"/>
            </w:pPr>
          </w:p>
        </w:tc>
        <w:tc>
          <w:tcPr>
            <w:tcW w:w="1870" w:type="dxa"/>
          </w:tcPr>
          <w:p w14:paraId="40246B16" w14:textId="07033084" w:rsidR="00B47812" w:rsidRDefault="00711B37" w:rsidP="00453E65">
            <w:pPr>
              <w:spacing w:line="480" w:lineRule="auto"/>
              <w:cnfStyle w:val="000000000000" w:firstRow="0" w:lastRow="0" w:firstColumn="0" w:lastColumn="0" w:oddVBand="0" w:evenVBand="0" w:oddHBand="0" w:evenHBand="0" w:firstRowFirstColumn="0" w:firstRowLastColumn="0" w:lastRowFirstColumn="0" w:lastRowLastColumn="0"/>
            </w:pPr>
            <w:r w:rsidRPr="00711B37">
              <w:t>870</w:t>
            </w:r>
          </w:p>
        </w:tc>
      </w:tr>
    </w:tbl>
    <w:p w14:paraId="5FFF2584" w14:textId="77777777" w:rsidR="00B47812" w:rsidRDefault="00B47812" w:rsidP="00453E65">
      <w:pPr>
        <w:spacing w:after="0" w:line="480" w:lineRule="auto"/>
      </w:pPr>
    </w:p>
    <w:p w14:paraId="0E00434E" w14:textId="2DD034CE" w:rsidR="00B47812" w:rsidRDefault="00814FA0" w:rsidP="00453E65">
      <w:pPr>
        <w:spacing w:after="0" w:line="480" w:lineRule="auto"/>
      </w:pPr>
      <w:r>
        <w:t>Average =Sum from column C divided by sum from column B</w:t>
      </w:r>
    </w:p>
    <w:p w14:paraId="278683CD" w14:textId="2594F51E" w:rsidR="0007010B" w:rsidRDefault="0007010B" w:rsidP="00453E65">
      <w:pPr>
        <w:spacing w:after="0" w:line="480" w:lineRule="auto"/>
      </w:pPr>
      <w:r>
        <w:t>=1532/170</w:t>
      </w:r>
    </w:p>
    <w:p w14:paraId="5E8C4129" w14:textId="0FBF2626" w:rsidR="0007010B" w:rsidRDefault="0007010B" w:rsidP="00453E65">
      <w:pPr>
        <w:spacing w:after="0" w:line="480" w:lineRule="auto"/>
      </w:pPr>
      <w:r>
        <w:t>=</w:t>
      </w:r>
      <w:r w:rsidRPr="0007010B">
        <w:t>9.011764706</w:t>
      </w:r>
    </w:p>
    <w:p w14:paraId="332739CD" w14:textId="751D61A1" w:rsidR="0007010B" w:rsidRDefault="0007010B" w:rsidP="00453E65">
      <w:pPr>
        <w:spacing w:after="0" w:line="480" w:lineRule="auto"/>
      </w:pPr>
      <w:r>
        <w:t>=9</w:t>
      </w:r>
    </w:p>
    <w:p w14:paraId="0337590D" w14:textId="4D2C9CF5" w:rsidR="000A72FF" w:rsidRDefault="000A72FF" w:rsidP="00453E65">
      <w:pPr>
        <w:spacing w:after="0" w:line="480" w:lineRule="auto"/>
      </w:pPr>
      <w:r>
        <w:t>Variation =sum from column E</w:t>
      </w:r>
      <w:r w:rsidR="0028795C">
        <w:t xml:space="preserve"> divided by sum from column B minus one</w:t>
      </w:r>
    </w:p>
    <w:p w14:paraId="438E33B4" w14:textId="76A83553" w:rsidR="0028795C" w:rsidRDefault="0028795C" w:rsidP="00453E65">
      <w:pPr>
        <w:spacing w:after="0" w:line="480" w:lineRule="auto"/>
      </w:pPr>
      <w:r>
        <w:t>=E/(B-1)</w:t>
      </w:r>
    </w:p>
    <w:p w14:paraId="2E129FE6" w14:textId="7E18AF50" w:rsidR="0028795C" w:rsidRDefault="0028795C" w:rsidP="00453E65">
      <w:pPr>
        <w:spacing w:after="0" w:line="480" w:lineRule="auto"/>
      </w:pPr>
      <w:r>
        <w:t>=1532/ (870-1)</w:t>
      </w:r>
    </w:p>
    <w:p w14:paraId="140A7F1C" w14:textId="3DFDF3EF" w:rsidR="0028795C" w:rsidRDefault="0028795C" w:rsidP="00453E65">
      <w:pPr>
        <w:spacing w:after="0" w:line="480" w:lineRule="auto"/>
      </w:pPr>
      <w:r>
        <w:t>=1532/869</w:t>
      </w:r>
    </w:p>
    <w:p w14:paraId="5283F1BD" w14:textId="4C8A822A" w:rsidR="0028795C" w:rsidRDefault="0028795C" w:rsidP="00453E65">
      <w:pPr>
        <w:spacing w:after="0" w:line="480" w:lineRule="auto"/>
      </w:pPr>
      <w:r>
        <w:t>=</w:t>
      </w:r>
      <w:r w:rsidRPr="0028795C">
        <w:t>1.762945915</w:t>
      </w:r>
    </w:p>
    <w:p w14:paraId="78B05128" w14:textId="0DDCCB00" w:rsidR="0028795C" w:rsidRDefault="0028795C" w:rsidP="00453E65">
      <w:pPr>
        <w:spacing w:after="0" w:line="480" w:lineRule="auto"/>
      </w:pPr>
      <w:r>
        <w:t xml:space="preserve">Standard deviation </w:t>
      </w:r>
    </w:p>
    <w:p w14:paraId="6A647B8A" w14:textId="5AE01226" w:rsidR="0028795C" w:rsidRDefault="0028795C" w:rsidP="00453E65">
      <w:pPr>
        <w:spacing w:after="0" w:line="480" w:lineRule="auto"/>
      </w:pPr>
      <w:r>
        <w:t xml:space="preserve">=squared root of variation </w:t>
      </w:r>
    </w:p>
    <w:p w14:paraId="61251B90" w14:textId="39E996DB" w:rsidR="0028795C" w:rsidRDefault="0028795C" w:rsidP="00453E65">
      <w:pPr>
        <w:spacing w:after="0" w:line="480" w:lineRule="auto"/>
      </w:pPr>
      <w:r>
        <w:lastRenderedPageBreak/>
        <w:t>=</w:t>
      </w:r>
      <w:r w:rsidRPr="0028795C">
        <w:t>1.327759735</w:t>
      </w:r>
    </w:p>
    <w:p w14:paraId="31C4AB24" w14:textId="393BA8C2" w:rsidR="0028795C" w:rsidRDefault="0028795C" w:rsidP="00453E65">
      <w:pPr>
        <w:spacing w:after="0" w:line="480" w:lineRule="auto"/>
      </w:pPr>
      <w:r>
        <w:t>Despite the chromosome number being constant for a specific species, the counted chromosomes vary due to factor such as different mutation.</w:t>
      </w:r>
    </w:p>
    <w:p w14:paraId="798D435D" w14:textId="77777777" w:rsidR="00453E65" w:rsidRDefault="00453E65">
      <w:r>
        <w:br w:type="page"/>
      </w:r>
    </w:p>
    <w:p w14:paraId="40C5EE52" w14:textId="31A3F225" w:rsidR="00572D33" w:rsidRDefault="00572D33" w:rsidP="00453E65">
      <w:pPr>
        <w:spacing w:after="0" w:line="480" w:lineRule="auto"/>
      </w:pPr>
      <w:r>
        <w:lastRenderedPageBreak/>
        <w:t xml:space="preserve">References </w:t>
      </w:r>
    </w:p>
    <w:p w14:paraId="478B7131" w14:textId="77777777" w:rsidR="00453E65" w:rsidRDefault="00453E65" w:rsidP="00453E65">
      <w:pPr>
        <w:spacing w:after="0" w:line="480" w:lineRule="auto"/>
        <w:ind w:left="630" w:hanging="630"/>
      </w:pPr>
      <w:proofErr w:type="spellStart"/>
      <w:r w:rsidRPr="00572D33">
        <w:t>Buschmann</w:t>
      </w:r>
      <w:proofErr w:type="spellEnd"/>
      <w:r w:rsidRPr="00572D33">
        <w:t xml:space="preserve">, H., &amp; </w:t>
      </w:r>
      <w:proofErr w:type="spellStart"/>
      <w:r w:rsidRPr="00572D33">
        <w:t>Zachgo</w:t>
      </w:r>
      <w:proofErr w:type="spellEnd"/>
      <w:r w:rsidRPr="00572D33">
        <w:t xml:space="preserve">, S. (2016). The evolution of cell division: from </w:t>
      </w:r>
      <w:proofErr w:type="spellStart"/>
      <w:r w:rsidRPr="00572D33">
        <w:t>streptophyte</w:t>
      </w:r>
      <w:proofErr w:type="spellEnd"/>
      <w:r w:rsidRPr="00572D33">
        <w:t xml:space="preserve"> algae to land plants. </w:t>
      </w:r>
      <w:r w:rsidRPr="00572D33">
        <w:rPr>
          <w:i/>
        </w:rPr>
        <w:t>Trends in Plant Science</w:t>
      </w:r>
      <w:r w:rsidRPr="00572D33">
        <w:t>, </w:t>
      </w:r>
      <w:r w:rsidRPr="00572D33">
        <w:rPr>
          <w:i/>
        </w:rPr>
        <w:t>21</w:t>
      </w:r>
      <w:r w:rsidRPr="00572D33">
        <w:t>(10), 872-883.</w:t>
      </w:r>
    </w:p>
    <w:p w14:paraId="4B8230C7" w14:textId="77777777" w:rsidR="00453E65" w:rsidRDefault="00453E65" w:rsidP="00453E65">
      <w:pPr>
        <w:spacing w:after="0" w:line="480" w:lineRule="auto"/>
        <w:ind w:left="630" w:hanging="630"/>
      </w:pPr>
      <w:r w:rsidRPr="00572D33">
        <w:t xml:space="preserve">Schaefer, E., </w:t>
      </w:r>
      <w:proofErr w:type="spellStart"/>
      <w:r w:rsidRPr="00572D33">
        <w:t>Belcram</w:t>
      </w:r>
      <w:proofErr w:type="spellEnd"/>
      <w:r w:rsidRPr="00572D33">
        <w:t xml:space="preserve">, K., </w:t>
      </w:r>
      <w:proofErr w:type="spellStart"/>
      <w:r w:rsidRPr="00572D33">
        <w:t>Uyttewaal</w:t>
      </w:r>
      <w:proofErr w:type="spellEnd"/>
      <w:r w:rsidRPr="00572D33">
        <w:t xml:space="preserve">, M., </w:t>
      </w:r>
      <w:proofErr w:type="spellStart"/>
      <w:r w:rsidRPr="00572D33">
        <w:t>Duroc</w:t>
      </w:r>
      <w:proofErr w:type="spellEnd"/>
      <w:r w:rsidRPr="00572D33">
        <w:t xml:space="preserve">, Y., </w:t>
      </w:r>
      <w:proofErr w:type="spellStart"/>
      <w:r w:rsidRPr="00572D33">
        <w:t>Goussot</w:t>
      </w:r>
      <w:proofErr w:type="spellEnd"/>
      <w:r w:rsidRPr="00572D33">
        <w:t xml:space="preserve">, M., </w:t>
      </w:r>
      <w:proofErr w:type="spellStart"/>
      <w:r w:rsidRPr="00572D33">
        <w:t>Legland</w:t>
      </w:r>
      <w:proofErr w:type="spellEnd"/>
      <w:r w:rsidRPr="00572D33">
        <w:t xml:space="preserve">, D., ... &amp; </w:t>
      </w:r>
      <w:proofErr w:type="spellStart"/>
      <w:r w:rsidRPr="00572D33">
        <w:t>Bouchez</w:t>
      </w:r>
      <w:proofErr w:type="spellEnd"/>
      <w:r w:rsidRPr="00572D33">
        <w:t>, D. (2017). The preprophase band of microtubules controls the robustness of division orientation in plants. </w:t>
      </w:r>
      <w:r w:rsidRPr="00572D33">
        <w:rPr>
          <w:i/>
        </w:rPr>
        <w:t>Science</w:t>
      </w:r>
      <w:r w:rsidRPr="00572D33">
        <w:t>, </w:t>
      </w:r>
      <w:r w:rsidRPr="00572D33">
        <w:rPr>
          <w:i/>
        </w:rPr>
        <w:t>356</w:t>
      </w:r>
      <w:r w:rsidRPr="00572D33">
        <w:t>(6334), 186-189.</w:t>
      </w:r>
    </w:p>
    <w:p w14:paraId="324BB21C" w14:textId="77777777" w:rsidR="0031351E" w:rsidRDefault="0031351E"/>
    <w:sectPr w:rsidR="0031351E" w:rsidSect="00572D3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119CD" w14:textId="77777777" w:rsidR="00C1210C" w:rsidRDefault="00C1210C" w:rsidP="00572D33">
      <w:pPr>
        <w:spacing w:after="0" w:line="240" w:lineRule="auto"/>
      </w:pPr>
      <w:r>
        <w:separator/>
      </w:r>
    </w:p>
  </w:endnote>
  <w:endnote w:type="continuationSeparator" w:id="0">
    <w:p w14:paraId="717FC77F" w14:textId="77777777" w:rsidR="00C1210C" w:rsidRDefault="00C1210C" w:rsidP="0057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554CD" w14:textId="77777777" w:rsidR="00C1210C" w:rsidRDefault="00C1210C" w:rsidP="00572D33">
      <w:pPr>
        <w:spacing w:after="0" w:line="240" w:lineRule="auto"/>
      </w:pPr>
      <w:r>
        <w:separator/>
      </w:r>
    </w:p>
  </w:footnote>
  <w:footnote w:type="continuationSeparator" w:id="0">
    <w:p w14:paraId="1626A8BB" w14:textId="77777777" w:rsidR="00C1210C" w:rsidRDefault="00C1210C" w:rsidP="00572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E6D43" w14:textId="15BDE88C" w:rsidR="00572D33" w:rsidRDefault="00572D33" w:rsidP="00572D33">
    <w:pPr>
      <w:pStyle w:val="Header"/>
    </w:pPr>
    <w:r w:rsidRPr="00572D33">
      <w:t>CELLULAR DIVISION VIA MITOSIS</w:t>
    </w:r>
    <w:r>
      <w:tab/>
    </w:r>
    <w:r>
      <w:tab/>
    </w:r>
    <w:r w:rsidRPr="00572D33">
      <w:t xml:space="preserve">   </w:t>
    </w:r>
    <w:sdt>
      <w:sdtPr>
        <w:id w:val="1329631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0CC345" w14:textId="77777777" w:rsidR="00572D33" w:rsidRDefault="00572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5E563" w14:textId="5D75D31D" w:rsidR="00572D33" w:rsidRDefault="00572D33" w:rsidP="00572D33">
    <w:pPr>
      <w:pStyle w:val="Header"/>
    </w:pPr>
    <w:r>
      <w:t>Running head:</w:t>
    </w:r>
    <w:r w:rsidRPr="00572D33">
      <w:t xml:space="preserve"> CELLULAR DIVISION VIA MITOSIS </w:t>
    </w:r>
    <w:r>
      <w:tab/>
    </w:r>
    <w:r w:rsidRPr="00572D33">
      <w:t xml:space="preserve">  </w:t>
    </w:r>
    <w:sdt>
      <w:sdtPr>
        <w:id w:val="-19176973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57379C" w14:textId="77777777" w:rsidR="00572D33" w:rsidRDefault="00572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00"/>
    <w:rsid w:val="0007010B"/>
    <w:rsid w:val="000879C2"/>
    <w:rsid w:val="000A72FF"/>
    <w:rsid w:val="000C492B"/>
    <w:rsid w:val="001948BA"/>
    <w:rsid w:val="0020614E"/>
    <w:rsid w:val="0022727D"/>
    <w:rsid w:val="00244E6E"/>
    <w:rsid w:val="0028795C"/>
    <w:rsid w:val="002C06AF"/>
    <w:rsid w:val="002F007E"/>
    <w:rsid w:val="0031351E"/>
    <w:rsid w:val="003150B6"/>
    <w:rsid w:val="0037103D"/>
    <w:rsid w:val="00371D29"/>
    <w:rsid w:val="00393912"/>
    <w:rsid w:val="003F329A"/>
    <w:rsid w:val="00414DC6"/>
    <w:rsid w:val="00453E65"/>
    <w:rsid w:val="00481DC1"/>
    <w:rsid w:val="005317D5"/>
    <w:rsid w:val="00572D33"/>
    <w:rsid w:val="00584F00"/>
    <w:rsid w:val="0059107C"/>
    <w:rsid w:val="005B27BF"/>
    <w:rsid w:val="006A6688"/>
    <w:rsid w:val="006A6B21"/>
    <w:rsid w:val="00711B37"/>
    <w:rsid w:val="00772A9C"/>
    <w:rsid w:val="007A1DCE"/>
    <w:rsid w:val="008127AA"/>
    <w:rsid w:val="00814FA0"/>
    <w:rsid w:val="00823F63"/>
    <w:rsid w:val="0083361A"/>
    <w:rsid w:val="008B6FF7"/>
    <w:rsid w:val="00927F06"/>
    <w:rsid w:val="00A44AC0"/>
    <w:rsid w:val="00A548AF"/>
    <w:rsid w:val="00B47812"/>
    <w:rsid w:val="00BF04C2"/>
    <w:rsid w:val="00C1210C"/>
    <w:rsid w:val="00C74F6B"/>
    <w:rsid w:val="00CC4101"/>
    <w:rsid w:val="00D41218"/>
    <w:rsid w:val="00D84F01"/>
    <w:rsid w:val="00E75673"/>
    <w:rsid w:val="00E8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ACB38"/>
  <w15:chartTrackingRefBased/>
  <w15:docId w15:val="{3C9BEF1E-0CE3-41A8-A0AA-963BCE8B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33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7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D33"/>
  </w:style>
  <w:style w:type="paragraph" w:styleId="Footer">
    <w:name w:val="footer"/>
    <w:basedOn w:val="Normal"/>
    <w:link w:val="FooterChar"/>
    <w:uiPriority w:val="99"/>
    <w:unhideWhenUsed/>
    <w:rsid w:val="0057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D33"/>
  </w:style>
  <w:style w:type="paragraph" w:styleId="NormalWeb">
    <w:name w:val="Normal (Web)"/>
    <w:basedOn w:val="Normal"/>
    <w:uiPriority w:val="99"/>
    <w:semiHidden/>
    <w:unhideWhenUsed/>
    <w:rsid w:val="00453E65"/>
    <w:pPr>
      <w:spacing w:before="100" w:beforeAutospacing="1" w:after="100" w:afterAutospacing="1" w:line="240" w:lineRule="auto"/>
    </w:pPr>
    <w:rPr>
      <w:rFonts w:eastAsia="Times New Roman" w:cs="Times New Roman"/>
      <w:i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Captain101</cp:lastModifiedBy>
  <cp:revision>2</cp:revision>
  <dcterms:created xsi:type="dcterms:W3CDTF">2018-11-05T13:00:00Z</dcterms:created>
  <dcterms:modified xsi:type="dcterms:W3CDTF">2018-11-05T13:00:00Z</dcterms:modified>
</cp:coreProperties>
</file>